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82828" w14:textId="77777777" w:rsidR="0036459C" w:rsidRPr="00490EE9" w:rsidRDefault="0036459C" w:rsidP="0036459C">
      <w:pPr>
        <w:spacing w:line="360" w:lineRule="auto"/>
        <w:jc w:val="center"/>
        <w:rPr>
          <w:rFonts w:ascii="AcadMtavr" w:hAnsi="AcadMtavr" w:cs="AcadMtavr"/>
          <w:b/>
        </w:rPr>
      </w:pPr>
      <w:proofErr w:type="spellStart"/>
      <w:r w:rsidRPr="00490EE9">
        <w:rPr>
          <w:rFonts w:ascii="Sylfaen" w:hAnsi="Sylfaen" w:cs="Sylfaen"/>
          <w:b/>
        </w:rPr>
        <w:t>ივანე</w:t>
      </w:r>
      <w:proofErr w:type="spellEnd"/>
      <w:r w:rsidRPr="00490EE9">
        <w:rPr>
          <w:rFonts w:ascii="AcadMtavr" w:hAnsi="AcadMtavr" w:cs="AcadMtavr"/>
          <w:b/>
        </w:rPr>
        <w:t xml:space="preserve"> </w:t>
      </w:r>
      <w:proofErr w:type="spellStart"/>
      <w:r w:rsidRPr="00490EE9">
        <w:rPr>
          <w:rFonts w:ascii="Sylfaen" w:hAnsi="Sylfaen" w:cs="Sylfaen"/>
          <w:b/>
        </w:rPr>
        <w:t>ჯავახიშვილის</w:t>
      </w:r>
      <w:proofErr w:type="spellEnd"/>
      <w:r w:rsidRPr="00490EE9">
        <w:rPr>
          <w:rFonts w:ascii="AcadMtavr" w:hAnsi="AcadMtavr" w:cs="AcadMtavr"/>
          <w:b/>
        </w:rPr>
        <w:t xml:space="preserve"> </w:t>
      </w:r>
      <w:proofErr w:type="spellStart"/>
      <w:r w:rsidRPr="00490EE9">
        <w:rPr>
          <w:rFonts w:ascii="Sylfaen" w:hAnsi="Sylfaen" w:cs="Sylfaen"/>
          <w:b/>
        </w:rPr>
        <w:t>სახელობის</w:t>
      </w:r>
      <w:proofErr w:type="spellEnd"/>
      <w:r w:rsidRPr="00490EE9">
        <w:rPr>
          <w:rFonts w:ascii="AcadMtavr" w:hAnsi="AcadMtavr" w:cs="AcadMtavr"/>
          <w:b/>
        </w:rPr>
        <w:t xml:space="preserve"> </w:t>
      </w:r>
      <w:proofErr w:type="spellStart"/>
      <w:r w:rsidRPr="00490EE9">
        <w:rPr>
          <w:rFonts w:ascii="Sylfaen" w:hAnsi="Sylfaen" w:cs="Sylfaen"/>
          <w:b/>
        </w:rPr>
        <w:t>თბილისის</w:t>
      </w:r>
      <w:proofErr w:type="spellEnd"/>
      <w:r w:rsidRPr="00490EE9">
        <w:rPr>
          <w:rFonts w:ascii="AcadMtavr" w:hAnsi="AcadMtavr" w:cs="AcadMtavr"/>
          <w:b/>
        </w:rPr>
        <w:t xml:space="preserve"> </w:t>
      </w:r>
      <w:proofErr w:type="spellStart"/>
      <w:r w:rsidRPr="00490EE9">
        <w:rPr>
          <w:rFonts w:ascii="Sylfaen" w:hAnsi="Sylfaen" w:cs="Sylfaen"/>
          <w:b/>
        </w:rPr>
        <w:t>სახელმწიფო</w:t>
      </w:r>
      <w:proofErr w:type="spellEnd"/>
      <w:r w:rsidRPr="00490EE9">
        <w:rPr>
          <w:rFonts w:ascii="AcadMtavr" w:hAnsi="AcadMtavr" w:cs="AcadMtavr"/>
          <w:b/>
        </w:rPr>
        <w:t xml:space="preserve"> </w:t>
      </w:r>
      <w:proofErr w:type="spellStart"/>
      <w:r w:rsidRPr="00490EE9">
        <w:rPr>
          <w:rFonts w:ascii="Sylfaen" w:hAnsi="Sylfaen" w:cs="Sylfaen"/>
          <w:b/>
        </w:rPr>
        <w:t>უნივერსიტეტი</w:t>
      </w:r>
      <w:proofErr w:type="spellEnd"/>
    </w:p>
    <w:p w14:paraId="78F97AE4" w14:textId="77777777" w:rsidR="0036459C" w:rsidRPr="00490EE9" w:rsidRDefault="0036459C" w:rsidP="0036459C">
      <w:pPr>
        <w:spacing w:line="360" w:lineRule="auto"/>
        <w:jc w:val="center"/>
        <w:rPr>
          <w:rFonts w:ascii="AcadMtavr" w:hAnsi="AcadMtavr" w:cs="AcadMtavr"/>
          <w:b/>
        </w:rPr>
      </w:pPr>
      <w:r w:rsidRPr="00490EE9">
        <w:rPr>
          <w:rFonts w:ascii="Sylfaen" w:hAnsi="Sylfaen"/>
          <w:b/>
          <w:lang w:val="ka-GE"/>
        </w:rPr>
        <w:t xml:space="preserve">მედიცინის ფაკულტეტი </w:t>
      </w:r>
    </w:p>
    <w:p w14:paraId="64A07926" w14:textId="77777777" w:rsidR="0036459C" w:rsidRDefault="0036459C" w:rsidP="00B54B6B">
      <w:pPr>
        <w:jc w:val="center"/>
        <w:rPr>
          <w:rFonts w:ascii="Sylfaen" w:hAnsi="Sylfaen"/>
          <w:b/>
          <w:lang w:val="ka-GE"/>
        </w:rPr>
      </w:pPr>
    </w:p>
    <w:p w14:paraId="7B54897B" w14:textId="77777777" w:rsidR="00B54B6B" w:rsidRDefault="0036459C" w:rsidP="00B54B6B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ერთსაფეხურიანი საგანმანათლებლო პროგრამა “სტომატოლოგია”</w:t>
      </w:r>
    </w:p>
    <w:p w14:paraId="752B3C5A" w14:textId="77777777" w:rsidR="00B54B6B" w:rsidRDefault="00B54B6B" w:rsidP="00B54B6B">
      <w:pPr>
        <w:jc w:val="center"/>
        <w:rPr>
          <w:rFonts w:ascii="Sylfaen" w:hAnsi="Sylfaen"/>
          <w:b/>
          <w:lang w:val="ka-GE"/>
        </w:rPr>
      </w:pPr>
    </w:p>
    <w:p w14:paraId="16B72E87" w14:textId="77777777" w:rsidR="00B54B6B" w:rsidRDefault="00B54B6B" w:rsidP="00B54B6B">
      <w:pPr>
        <w:jc w:val="center"/>
        <w:rPr>
          <w:rFonts w:ascii="Sylfaen" w:hAnsi="Sylfaen"/>
          <w:b/>
          <w:lang w:val="ka-GE"/>
        </w:rPr>
      </w:pPr>
      <w:r w:rsidRPr="004B50B0">
        <w:rPr>
          <w:rFonts w:ascii="Sylfaen" w:hAnsi="Sylfaen"/>
          <w:b/>
          <w:lang w:val="ka-GE"/>
        </w:rPr>
        <w:t>პროგრამის აღწერილობა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9"/>
        <w:gridCol w:w="7087"/>
      </w:tblGrid>
      <w:tr w:rsidR="00B54B6B" w14:paraId="3B9F7A9C" w14:textId="77777777" w:rsidTr="00F940B2">
        <w:trPr>
          <w:trHeight w:val="458"/>
        </w:trPr>
        <w:tc>
          <w:tcPr>
            <w:tcW w:w="2678" w:type="dxa"/>
          </w:tcPr>
          <w:p w14:paraId="0C809ED4" w14:textId="77777777" w:rsidR="00B54B6B" w:rsidRPr="00F06DD9" w:rsidRDefault="00B54B6B" w:rsidP="00F940B2">
            <w:pPr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F06DD9">
              <w:rPr>
                <w:rFonts w:ascii="Sylfaen" w:hAnsi="Sylfaen"/>
                <w:b/>
                <w:sz w:val="16"/>
                <w:szCs w:val="16"/>
                <w:lang w:val="ka-GE"/>
              </w:rPr>
              <w:t>პროგრამის დასახელება (ქართულად და ინგლისურად)</w:t>
            </w:r>
          </w:p>
        </w:tc>
        <w:tc>
          <w:tcPr>
            <w:tcW w:w="7078" w:type="dxa"/>
          </w:tcPr>
          <w:p w14:paraId="3D59DDD1" w14:textId="77777777" w:rsidR="00B54B6B" w:rsidRPr="00AA07C8" w:rsidRDefault="00D674A1" w:rsidP="00F940B2">
            <w:pPr>
              <w:jc w:val="both"/>
              <w:rPr>
                <w:rFonts w:ascii="Sylfaen" w:hAnsi="Sylfaen"/>
                <w:color w:val="808080" w:themeColor="background1" w:themeShade="80"/>
                <w:sz w:val="16"/>
                <w:szCs w:val="16"/>
                <w:lang w:val="ka-GE"/>
              </w:rPr>
            </w:pPr>
            <w:r w:rsidRPr="0072122D">
              <w:rPr>
                <w:rFonts w:ascii="Sylfaen" w:hAnsi="Sylfaen"/>
                <w:lang w:val="ka-GE"/>
              </w:rPr>
              <w:t xml:space="preserve">სტომატოლოგია/ </w:t>
            </w:r>
            <w:r w:rsidRPr="0072122D">
              <w:rPr>
                <w:rFonts w:ascii="Sylfaen" w:hAnsi="Sylfaen"/>
              </w:rPr>
              <w:t>Dentistry</w:t>
            </w:r>
          </w:p>
        </w:tc>
      </w:tr>
      <w:tr w:rsidR="00B54B6B" w14:paraId="02501353" w14:textId="77777777" w:rsidTr="00F940B2">
        <w:tc>
          <w:tcPr>
            <w:tcW w:w="2678" w:type="dxa"/>
          </w:tcPr>
          <w:p w14:paraId="702F8AC9" w14:textId="77777777" w:rsidR="00B54B6B" w:rsidRPr="00F06DD9" w:rsidRDefault="00B54B6B" w:rsidP="00F940B2">
            <w:pPr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F06DD9">
              <w:rPr>
                <w:rFonts w:ascii="Sylfaen" w:hAnsi="Sylfaen"/>
                <w:b/>
                <w:sz w:val="16"/>
                <w:szCs w:val="16"/>
                <w:lang w:val="ka-GE"/>
              </w:rPr>
              <w:t xml:space="preserve">მისანიჭებელი კვალიფიკაცია </w:t>
            </w:r>
          </w:p>
        </w:tc>
        <w:tc>
          <w:tcPr>
            <w:tcW w:w="7078" w:type="dxa"/>
          </w:tcPr>
          <w:p w14:paraId="6AEC323C" w14:textId="77777777" w:rsidR="00B54B6B" w:rsidRPr="0061001B" w:rsidRDefault="00D674A1" w:rsidP="00F940B2">
            <w:pPr>
              <w:jc w:val="both"/>
              <w:rPr>
                <w:rFonts w:ascii="Sylfaen" w:hAnsi="Sylfaen"/>
                <w:color w:val="808080" w:themeColor="background1" w:themeShade="80"/>
                <w:sz w:val="16"/>
                <w:szCs w:val="16"/>
                <w:lang w:val="ka-GE"/>
              </w:rPr>
            </w:pPr>
            <w:proofErr w:type="spellStart"/>
            <w:r w:rsidRPr="0072122D">
              <w:rPr>
                <w:rFonts w:ascii="Sylfaen" w:hAnsi="Sylfaen"/>
              </w:rPr>
              <w:t>დიპლომირებული</w:t>
            </w:r>
            <w:proofErr w:type="spellEnd"/>
            <w:r w:rsidRPr="0072122D">
              <w:rPr>
                <w:rFonts w:ascii="Sylfaen" w:hAnsi="Sylfaen"/>
              </w:rPr>
              <w:t xml:space="preserve"> </w:t>
            </w:r>
            <w:proofErr w:type="spellStart"/>
            <w:r w:rsidRPr="0072122D">
              <w:rPr>
                <w:rFonts w:ascii="Sylfaen" w:hAnsi="Sylfaen"/>
              </w:rPr>
              <w:t>სტომატოლოგი</w:t>
            </w:r>
            <w:proofErr w:type="spellEnd"/>
            <w:r w:rsidRPr="0072122D">
              <w:rPr>
                <w:rFonts w:ascii="Sylfaen" w:hAnsi="Sylfaen"/>
              </w:rPr>
              <w:t xml:space="preserve"> Doctor of Dental Medicine (D.M.D)</w:t>
            </w:r>
          </w:p>
        </w:tc>
      </w:tr>
      <w:tr w:rsidR="00B54B6B" w14:paraId="58B236C5" w14:textId="77777777" w:rsidTr="00F940B2">
        <w:tc>
          <w:tcPr>
            <w:tcW w:w="2678" w:type="dxa"/>
          </w:tcPr>
          <w:p w14:paraId="5501FD71" w14:textId="77777777" w:rsidR="00B54B6B" w:rsidRPr="00F06DD9" w:rsidRDefault="00B54B6B" w:rsidP="00F940B2">
            <w:pPr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F06DD9">
              <w:rPr>
                <w:rFonts w:ascii="Sylfaen" w:hAnsi="Sylfaen"/>
                <w:b/>
                <w:sz w:val="16"/>
                <w:szCs w:val="16"/>
                <w:lang w:val="ka-GE"/>
              </w:rPr>
              <w:t>პროგრამის მოცულობა კრედიტებით და მათი განაწილება</w:t>
            </w:r>
          </w:p>
        </w:tc>
        <w:tc>
          <w:tcPr>
            <w:tcW w:w="7078" w:type="dxa"/>
          </w:tcPr>
          <w:p w14:paraId="4864AAEC" w14:textId="77777777" w:rsidR="00F545BF" w:rsidRDefault="00F545BF" w:rsidP="00F940B2">
            <w:pPr>
              <w:jc w:val="both"/>
              <w:rPr>
                <w:rFonts w:ascii="Sylfaen" w:hAnsi="Sylfaen"/>
              </w:rPr>
            </w:pPr>
            <w:r w:rsidRPr="0072122D">
              <w:rPr>
                <w:rFonts w:ascii="Sylfaen" w:hAnsi="Sylfaen"/>
              </w:rPr>
              <w:t xml:space="preserve">5 </w:t>
            </w:r>
            <w:proofErr w:type="spellStart"/>
            <w:r w:rsidRPr="0072122D">
              <w:rPr>
                <w:rFonts w:ascii="Sylfaen" w:hAnsi="Sylfaen"/>
              </w:rPr>
              <w:t>წელი</w:t>
            </w:r>
            <w:proofErr w:type="spellEnd"/>
            <w:r w:rsidRPr="0072122D">
              <w:rPr>
                <w:rFonts w:ascii="Sylfaen" w:hAnsi="Sylfaen"/>
              </w:rPr>
              <w:t xml:space="preserve"> (10 </w:t>
            </w:r>
            <w:proofErr w:type="spellStart"/>
            <w:r w:rsidRPr="0072122D">
              <w:rPr>
                <w:rFonts w:ascii="Sylfaen" w:hAnsi="Sylfaen"/>
              </w:rPr>
              <w:t>სემესტრი</w:t>
            </w:r>
            <w:proofErr w:type="spellEnd"/>
            <w:r w:rsidRPr="0072122D">
              <w:rPr>
                <w:rFonts w:ascii="Sylfaen" w:hAnsi="Sylfaen"/>
              </w:rPr>
              <w:t xml:space="preserve">) </w:t>
            </w:r>
          </w:p>
          <w:p w14:paraId="58FE0C87" w14:textId="77777777" w:rsidR="00F545BF" w:rsidRPr="00032B58" w:rsidRDefault="00F545BF" w:rsidP="00F940B2">
            <w:pPr>
              <w:jc w:val="both"/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</w:rPr>
              <w:t>პროგრამის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proofErr w:type="gramStart"/>
            <w:r>
              <w:rPr>
                <w:rFonts w:ascii="Sylfaen" w:hAnsi="Sylfaen"/>
              </w:rPr>
              <w:t>მოცულობა</w:t>
            </w:r>
            <w:proofErr w:type="spellEnd"/>
            <w:r>
              <w:rPr>
                <w:rFonts w:ascii="Sylfaen" w:hAnsi="Sylfaen"/>
              </w:rPr>
              <w:t xml:space="preserve">  -</w:t>
            </w:r>
            <w:proofErr w:type="gramEnd"/>
            <w:r>
              <w:rPr>
                <w:rFonts w:ascii="Sylfaen" w:hAnsi="Sylfaen"/>
              </w:rPr>
              <w:t xml:space="preserve"> </w:t>
            </w:r>
            <w:r w:rsidRPr="00032B58">
              <w:rPr>
                <w:rFonts w:ascii="Sylfaen" w:hAnsi="Sylfaen"/>
              </w:rPr>
              <w:t xml:space="preserve">300 </w:t>
            </w:r>
            <w:proofErr w:type="spellStart"/>
            <w:r w:rsidRPr="00032B58">
              <w:rPr>
                <w:rFonts w:ascii="Sylfaen" w:hAnsi="Sylfaen"/>
              </w:rPr>
              <w:t>კრედიტი</w:t>
            </w:r>
            <w:proofErr w:type="spellEnd"/>
            <w:r w:rsidR="00F27866" w:rsidRPr="00032B58">
              <w:rPr>
                <w:rFonts w:ascii="Sylfaen" w:hAnsi="Sylfaen"/>
              </w:rPr>
              <w:t xml:space="preserve">, </w:t>
            </w:r>
            <w:r w:rsidR="00F27866" w:rsidRPr="00032B58">
              <w:rPr>
                <w:rFonts w:ascii="Sylfaen" w:hAnsi="Sylfaen"/>
                <w:lang w:val="ka-GE"/>
              </w:rPr>
              <w:t>მათ შორის ელექტიური საგნების მოცულობა</w:t>
            </w:r>
            <w:r w:rsidR="002F4DC2">
              <w:rPr>
                <w:rFonts w:ascii="Sylfaen" w:hAnsi="Sylfaen"/>
                <w:lang w:val="ka-GE"/>
              </w:rPr>
              <w:t xml:space="preserve"> 11</w:t>
            </w:r>
            <w:r w:rsidR="00F27866" w:rsidRPr="00032B58">
              <w:rPr>
                <w:rFonts w:ascii="Sylfaen" w:hAnsi="Sylfaen"/>
                <w:lang w:val="ka-GE"/>
              </w:rPr>
              <w:t xml:space="preserve"> კრედიტი</w:t>
            </w:r>
          </w:p>
          <w:p w14:paraId="25338D5B" w14:textId="77777777" w:rsidR="00F545BF" w:rsidRPr="00032B58" w:rsidRDefault="00F545BF" w:rsidP="00F940B2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</w:p>
          <w:p w14:paraId="45C2AEA1" w14:textId="77777777" w:rsidR="00B54B6B" w:rsidRPr="0061001B" w:rsidRDefault="00B54B6B" w:rsidP="00F940B2">
            <w:pPr>
              <w:rPr>
                <w:rFonts w:ascii="Sylfaen" w:hAnsi="Sylfaen"/>
                <w:color w:val="808080" w:themeColor="background1" w:themeShade="80"/>
                <w:sz w:val="16"/>
                <w:szCs w:val="16"/>
                <w:lang w:val="ka-GE"/>
              </w:rPr>
            </w:pPr>
          </w:p>
        </w:tc>
      </w:tr>
      <w:tr w:rsidR="00B54B6B" w14:paraId="2848BEAE" w14:textId="77777777" w:rsidTr="00F940B2">
        <w:tc>
          <w:tcPr>
            <w:tcW w:w="2678" w:type="dxa"/>
          </w:tcPr>
          <w:p w14:paraId="47EC0D11" w14:textId="77777777" w:rsidR="00B54B6B" w:rsidRPr="00F06DD9" w:rsidRDefault="00B54B6B" w:rsidP="00F940B2">
            <w:pPr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F06DD9">
              <w:rPr>
                <w:rFonts w:ascii="Sylfaen" w:hAnsi="Sylfaen"/>
                <w:b/>
                <w:sz w:val="16"/>
                <w:szCs w:val="16"/>
                <w:lang w:val="ka-GE"/>
              </w:rPr>
              <w:t>სწავლების ენა</w:t>
            </w:r>
          </w:p>
        </w:tc>
        <w:tc>
          <w:tcPr>
            <w:tcW w:w="7078" w:type="dxa"/>
          </w:tcPr>
          <w:p w14:paraId="45BE156D" w14:textId="77777777" w:rsidR="00B54B6B" w:rsidRPr="0061001B" w:rsidRDefault="00F545BF" w:rsidP="00F940B2">
            <w:pPr>
              <w:jc w:val="both"/>
              <w:rPr>
                <w:rFonts w:ascii="Sylfaen" w:hAnsi="Sylfaen"/>
                <w:color w:val="808080" w:themeColor="background1" w:themeShade="80"/>
                <w:sz w:val="16"/>
                <w:szCs w:val="16"/>
                <w:lang w:val="ka-GE"/>
              </w:rPr>
            </w:pPr>
            <w:r w:rsidRPr="00980DFB">
              <w:rPr>
                <w:rFonts w:ascii="Sylfaen" w:hAnsi="Sylfaen"/>
                <w:lang w:val="ka-GE"/>
              </w:rPr>
              <w:t>ქართული</w:t>
            </w:r>
          </w:p>
        </w:tc>
      </w:tr>
      <w:tr w:rsidR="00B54B6B" w14:paraId="011A8DBC" w14:textId="77777777" w:rsidTr="00F940B2">
        <w:tc>
          <w:tcPr>
            <w:tcW w:w="2678" w:type="dxa"/>
          </w:tcPr>
          <w:p w14:paraId="09C7E903" w14:textId="77777777" w:rsidR="00B54B6B" w:rsidRPr="00F06DD9" w:rsidRDefault="00B54B6B" w:rsidP="00F940B2">
            <w:pPr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sz w:val="16"/>
                <w:szCs w:val="16"/>
                <w:lang w:val="ka-GE"/>
              </w:rPr>
              <w:t>პროგრამის ხელმძღვანელი/ხელმძღვანელები /კოორდინატორი</w:t>
            </w:r>
          </w:p>
        </w:tc>
        <w:tc>
          <w:tcPr>
            <w:tcW w:w="7078" w:type="dxa"/>
          </w:tcPr>
          <w:p w14:paraId="5542DCB9" w14:textId="77777777" w:rsidR="00B54B6B" w:rsidRPr="0061001B" w:rsidRDefault="00F545BF" w:rsidP="008627C5">
            <w:pPr>
              <w:jc w:val="both"/>
              <w:rPr>
                <w:rFonts w:ascii="Sylfaen" w:hAnsi="Sylfaen"/>
                <w:color w:val="808080" w:themeColor="background1" w:themeShade="80"/>
                <w:sz w:val="16"/>
                <w:szCs w:val="16"/>
                <w:lang w:val="ka-GE"/>
              </w:rPr>
            </w:pPr>
            <w:r w:rsidRPr="0072122D">
              <w:rPr>
                <w:rFonts w:ascii="Sylfaen" w:hAnsi="Sylfaen"/>
                <w:lang w:val="ka-GE"/>
              </w:rPr>
              <w:t xml:space="preserve">მედიცინის </w:t>
            </w:r>
            <w:r w:rsidR="006103D4">
              <w:rPr>
                <w:rFonts w:ascii="Sylfaen" w:hAnsi="Sylfaen"/>
                <w:lang w:val="ka-GE"/>
              </w:rPr>
              <w:t xml:space="preserve">მეცნიერებათა </w:t>
            </w:r>
            <w:r w:rsidRPr="0072122D">
              <w:rPr>
                <w:rFonts w:ascii="Sylfaen" w:hAnsi="Sylfaen"/>
                <w:lang w:val="ka-GE"/>
              </w:rPr>
              <w:t>დოქტორი</w:t>
            </w:r>
            <w:r>
              <w:rPr>
                <w:rFonts w:ascii="Sylfaen" w:hAnsi="Sylfaen"/>
                <w:lang w:val="ka-GE"/>
              </w:rPr>
              <w:t>,</w:t>
            </w:r>
            <w:r w:rsidRPr="0072122D">
              <w:rPr>
                <w:rFonts w:ascii="Sylfaen" w:hAnsi="Sylfaen"/>
                <w:lang w:val="ka-GE"/>
              </w:rPr>
              <w:t xml:space="preserve"> პროფესორი</w:t>
            </w:r>
            <w:r w:rsidR="008627C5">
              <w:rPr>
                <w:rFonts w:ascii="Sylfaen" w:hAnsi="Sylfaen"/>
                <w:lang w:val="ka-GE"/>
              </w:rPr>
              <w:t>,</w:t>
            </w:r>
            <w:r w:rsidRPr="0072122D">
              <w:rPr>
                <w:rFonts w:ascii="Sylfaen" w:hAnsi="Sylfaen"/>
                <w:lang w:val="ka-GE"/>
              </w:rPr>
              <w:t xml:space="preserve"> </w:t>
            </w:r>
            <w:r w:rsidR="008627C5" w:rsidRPr="0072122D">
              <w:rPr>
                <w:rFonts w:ascii="Sylfaen" w:hAnsi="Sylfaen"/>
                <w:lang w:val="ka-GE"/>
              </w:rPr>
              <w:t xml:space="preserve">თსუ </w:t>
            </w:r>
            <w:r w:rsidR="008627C5">
              <w:rPr>
                <w:rFonts w:ascii="Sylfaen" w:hAnsi="Sylfaen"/>
                <w:lang w:val="ka-GE"/>
              </w:rPr>
              <w:t xml:space="preserve">სტომატოლოგიის </w:t>
            </w:r>
            <w:r w:rsidR="008627C5" w:rsidRPr="0072122D">
              <w:rPr>
                <w:rFonts w:ascii="Sylfaen" w:hAnsi="Sylfaen"/>
                <w:lang w:val="ka-GE"/>
              </w:rPr>
              <w:t>დეპარტამენტის</w:t>
            </w:r>
            <w:r w:rsidR="008627C5">
              <w:rPr>
                <w:rFonts w:ascii="Sylfaen" w:hAnsi="Sylfaen"/>
                <w:lang w:val="ka-GE"/>
              </w:rPr>
              <w:t xml:space="preserve"> ხელმძღვანელი,</w:t>
            </w:r>
            <w:r w:rsidR="008627C5" w:rsidRPr="0072122D">
              <w:rPr>
                <w:rFonts w:ascii="Sylfaen" w:hAnsi="Sylfaen"/>
                <w:lang w:val="ka-GE"/>
              </w:rPr>
              <w:t xml:space="preserve"> ვლ</w:t>
            </w:r>
            <w:r w:rsidR="008627C5">
              <w:rPr>
                <w:rFonts w:ascii="Sylfaen" w:hAnsi="Sylfaen"/>
                <w:lang w:val="ka-GE"/>
              </w:rPr>
              <w:t xml:space="preserve">ადიმერ </w:t>
            </w:r>
            <w:r w:rsidR="008627C5" w:rsidRPr="0072122D">
              <w:rPr>
                <w:rFonts w:ascii="Sylfaen" w:hAnsi="Sylfaen"/>
                <w:lang w:val="ka-GE"/>
              </w:rPr>
              <w:t>მარგველაშვილი</w:t>
            </w:r>
          </w:p>
        </w:tc>
      </w:tr>
      <w:tr w:rsidR="00B54B6B" w14:paraId="5A56FD86" w14:textId="77777777" w:rsidTr="00F940B2">
        <w:tc>
          <w:tcPr>
            <w:tcW w:w="2678" w:type="dxa"/>
          </w:tcPr>
          <w:p w14:paraId="72BC27AE" w14:textId="77777777" w:rsidR="00B54B6B" w:rsidRPr="00F06DD9" w:rsidRDefault="00B54B6B" w:rsidP="00F940B2">
            <w:pPr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F06DD9">
              <w:rPr>
                <w:rFonts w:ascii="Sylfaen" w:hAnsi="Sylfaen"/>
                <w:b/>
                <w:sz w:val="16"/>
                <w:szCs w:val="16"/>
                <w:lang w:val="ka-GE"/>
              </w:rPr>
              <w:t>პროგრამაზე დაშვების წინაპირობა</w:t>
            </w:r>
          </w:p>
        </w:tc>
        <w:tc>
          <w:tcPr>
            <w:tcW w:w="7078" w:type="dxa"/>
          </w:tcPr>
          <w:p w14:paraId="374B3BDE" w14:textId="77777777" w:rsidR="00B54B6B" w:rsidRDefault="00052928" w:rsidP="00F940B2">
            <w:pPr>
              <w:jc w:val="both"/>
              <w:rPr>
                <w:rFonts w:ascii="Sylfaen" w:hAnsi="Sylfaen" w:cs="Sylfaen"/>
                <w:lang w:val="ka-GE"/>
              </w:rPr>
            </w:pPr>
            <w:r w:rsidRPr="00032B58">
              <w:rPr>
                <w:rFonts w:ascii="Sylfaen" w:hAnsi="Sylfaen" w:cs="Sylfaen"/>
                <w:lang w:val="ka-GE"/>
              </w:rPr>
              <w:t xml:space="preserve">ერთიანი </w:t>
            </w:r>
            <w:r w:rsidR="00F545BF" w:rsidRPr="00032B58">
              <w:rPr>
                <w:rFonts w:ascii="Sylfaen" w:hAnsi="Sylfaen" w:cs="Sylfaen"/>
                <w:lang w:val="ka-GE"/>
              </w:rPr>
              <w:t>ეროვნული</w:t>
            </w:r>
            <w:r w:rsidR="00F545BF" w:rsidRPr="0072122D">
              <w:rPr>
                <w:rFonts w:ascii="Sylfaen" w:hAnsi="Sylfaen" w:cs="Sylfaen"/>
                <w:lang w:val="ka-GE"/>
              </w:rPr>
              <w:t xml:space="preserve"> გამოცდები</w:t>
            </w:r>
          </w:p>
          <w:p w14:paraId="5C448A30" w14:textId="77777777" w:rsidR="008627C5" w:rsidRDefault="008627C5" w:rsidP="00F940B2">
            <w:pPr>
              <w:jc w:val="both"/>
              <w:rPr>
                <w:rFonts w:ascii="Sylfaen" w:hAnsi="Sylfaen" w:cs="Sylfaen"/>
                <w:lang w:val="ka-GE"/>
              </w:rPr>
            </w:pPr>
          </w:p>
          <w:tbl>
            <w:tblPr>
              <w:tblW w:w="6631" w:type="dxa"/>
              <w:tblLook w:val="04A0" w:firstRow="1" w:lastRow="0" w:firstColumn="1" w:lastColumn="0" w:noHBand="0" w:noVBand="1"/>
            </w:tblPr>
            <w:tblGrid>
              <w:gridCol w:w="1621"/>
              <w:gridCol w:w="582"/>
              <w:gridCol w:w="583"/>
              <w:gridCol w:w="583"/>
              <w:gridCol w:w="437"/>
              <w:gridCol w:w="437"/>
              <w:gridCol w:w="437"/>
              <w:gridCol w:w="437"/>
              <w:gridCol w:w="583"/>
              <w:gridCol w:w="583"/>
              <w:gridCol w:w="583"/>
            </w:tblGrid>
            <w:tr w:rsidR="001D5DC3" w:rsidRPr="008627C5" w14:paraId="4A49F5D5" w14:textId="77777777" w:rsidTr="001D5DC3">
              <w:trPr>
                <w:trHeight w:val="509"/>
              </w:trPr>
              <w:tc>
                <w:tcPr>
                  <w:tcW w:w="162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764BC6" w14:textId="77777777" w:rsidR="008627C5" w:rsidRPr="008627C5" w:rsidRDefault="008627C5" w:rsidP="008627C5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8627C5">
                    <w:rPr>
                      <w:rFonts w:ascii="Sylfaen" w:eastAsia="Times New Roman" w:hAnsi="Sylfaen" w:cs="Menlo Bold"/>
                      <w:b/>
                      <w:bCs/>
                      <w:sz w:val="20"/>
                      <w:szCs w:val="20"/>
                    </w:rPr>
                    <w:t>პროგრამის</w:t>
                  </w:r>
                  <w:proofErr w:type="spellEnd"/>
                  <w:r w:rsidRPr="008627C5">
                    <w:rPr>
                      <w:rFonts w:ascii="Sylfaen" w:eastAsia="Times New Roman" w:hAnsi="Sylfaen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627C5">
                    <w:rPr>
                      <w:rFonts w:ascii="Sylfaen" w:eastAsia="Times New Roman" w:hAnsi="Sylfaen" w:cs="Menlo Bold"/>
                      <w:b/>
                      <w:bCs/>
                      <w:sz w:val="20"/>
                      <w:szCs w:val="20"/>
                    </w:rPr>
                    <w:t>დასახელება</w:t>
                  </w:r>
                  <w:proofErr w:type="spellEnd"/>
                </w:p>
              </w:tc>
              <w:tc>
                <w:tcPr>
                  <w:tcW w:w="4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14:paraId="7145B9D4" w14:textId="77777777" w:rsidR="008627C5" w:rsidRPr="008627C5" w:rsidRDefault="008627C5" w:rsidP="008627C5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rial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8627C5">
                    <w:rPr>
                      <w:rFonts w:ascii="Sylfaen" w:eastAsia="Times New Roman" w:hAnsi="Sylfaen" w:cs="Menlo Bold"/>
                      <w:b/>
                      <w:bCs/>
                      <w:sz w:val="16"/>
                      <w:szCs w:val="16"/>
                    </w:rPr>
                    <w:t>ქართ</w:t>
                  </w:r>
                  <w:proofErr w:type="spellEnd"/>
                  <w:r w:rsidRPr="008627C5">
                    <w:rPr>
                      <w:rFonts w:ascii="Sylfaen" w:eastAsia="Times New Roman" w:hAnsi="Sylfaen" w:cs="Arial"/>
                      <w:b/>
                      <w:bCs/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8627C5">
                    <w:rPr>
                      <w:rFonts w:ascii="Sylfaen" w:eastAsia="Times New Roman" w:hAnsi="Sylfaen" w:cs="Menlo Bold"/>
                      <w:b/>
                      <w:bCs/>
                      <w:sz w:val="16"/>
                      <w:szCs w:val="16"/>
                    </w:rPr>
                    <w:t>ენა</w:t>
                  </w:r>
                  <w:proofErr w:type="spellEnd"/>
                  <w:r w:rsidRPr="008627C5">
                    <w:rPr>
                      <w:rFonts w:ascii="Sylfaen" w:eastAsia="Times New Roman" w:hAnsi="Sylfaen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627C5">
                    <w:rPr>
                      <w:rFonts w:ascii="Sylfaen" w:eastAsia="Times New Roman" w:hAnsi="Sylfaen" w:cs="Menlo Bold"/>
                      <w:b/>
                      <w:bCs/>
                      <w:sz w:val="16"/>
                      <w:szCs w:val="16"/>
                    </w:rPr>
                    <w:t>და</w:t>
                  </w:r>
                  <w:proofErr w:type="spellEnd"/>
                  <w:r w:rsidRPr="008627C5">
                    <w:rPr>
                      <w:rFonts w:ascii="Sylfaen" w:eastAsia="Times New Roman" w:hAnsi="Sylfaen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627C5">
                    <w:rPr>
                      <w:rFonts w:ascii="Sylfaen" w:eastAsia="Times New Roman" w:hAnsi="Sylfaen" w:cs="Menlo Bold"/>
                      <w:b/>
                      <w:bCs/>
                      <w:sz w:val="16"/>
                      <w:szCs w:val="16"/>
                    </w:rPr>
                    <w:t>ლიტ</w:t>
                  </w:r>
                  <w:proofErr w:type="spellEnd"/>
                  <w:r w:rsidRPr="008627C5">
                    <w:rPr>
                      <w:rFonts w:ascii="Sylfaen" w:eastAsia="Times New Roman" w:hAnsi="Sylfaen" w:cs="Arial"/>
                      <w:b/>
                      <w:bCs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14:paraId="1AF6DE1F" w14:textId="77777777" w:rsidR="008627C5" w:rsidRPr="008627C5" w:rsidRDefault="008627C5" w:rsidP="008627C5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rial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8627C5">
                    <w:rPr>
                      <w:rFonts w:ascii="Sylfaen" w:eastAsia="Times New Roman" w:hAnsi="Sylfaen" w:cs="Menlo Bold"/>
                      <w:b/>
                      <w:bCs/>
                      <w:sz w:val="16"/>
                      <w:szCs w:val="16"/>
                    </w:rPr>
                    <w:t>უცხოური</w:t>
                  </w:r>
                  <w:proofErr w:type="spellEnd"/>
                  <w:r w:rsidRPr="008627C5">
                    <w:rPr>
                      <w:rFonts w:ascii="Sylfaen" w:eastAsia="Times New Roman" w:hAnsi="Sylfaen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627C5">
                    <w:rPr>
                      <w:rFonts w:ascii="Sylfaen" w:eastAsia="Times New Roman" w:hAnsi="Sylfaen" w:cs="Menlo Bold"/>
                      <w:b/>
                      <w:bCs/>
                      <w:sz w:val="16"/>
                      <w:szCs w:val="16"/>
                    </w:rPr>
                    <w:t>ენა</w:t>
                  </w:r>
                  <w:proofErr w:type="spellEnd"/>
                </w:p>
              </w:tc>
              <w:tc>
                <w:tcPr>
                  <w:tcW w:w="5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14:paraId="0BB41884" w14:textId="77777777" w:rsidR="008627C5" w:rsidRPr="008627C5" w:rsidRDefault="008627C5" w:rsidP="008627C5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rial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8627C5">
                    <w:rPr>
                      <w:rFonts w:ascii="Sylfaen" w:eastAsia="Times New Roman" w:hAnsi="Sylfaen" w:cs="Menlo Bold"/>
                      <w:b/>
                      <w:bCs/>
                      <w:sz w:val="16"/>
                      <w:szCs w:val="16"/>
                    </w:rPr>
                    <w:t>მათემატიკა</w:t>
                  </w:r>
                  <w:proofErr w:type="spellEnd"/>
                </w:p>
              </w:tc>
              <w:tc>
                <w:tcPr>
                  <w:tcW w:w="43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14:paraId="171D3DD9" w14:textId="77777777" w:rsidR="008627C5" w:rsidRPr="008627C5" w:rsidRDefault="008627C5" w:rsidP="008627C5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rial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8627C5">
                    <w:rPr>
                      <w:rFonts w:ascii="Sylfaen" w:eastAsia="Times New Roman" w:hAnsi="Sylfaen" w:cs="Menlo Bold"/>
                      <w:b/>
                      <w:bCs/>
                      <w:sz w:val="16"/>
                      <w:szCs w:val="16"/>
                    </w:rPr>
                    <w:t>ისტორია</w:t>
                  </w:r>
                  <w:proofErr w:type="spellEnd"/>
                </w:p>
              </w:tc>
              <w:tc>
                <w:tcPr>
                  <w:tcW w:w="43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14:paraId="57DA62A8" w14:textId="77777777" w:rsidR="008627C5" w:rsidRPr="008627C5" w:rsidRDefault="001C16F0" w:rsidP="008627C5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rial"/>
                      <w:b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Sylfaen" w:eastAsia="Times New Roman" w:hAnsi="Sylfaen" w:cs="Arial"/>
                      <w:b/>
                      <w:bCs/>
                      <w:sz w:val="16"/>
                      <w:szCs w:val="16"/>
                    </w:rPr>
                    <w:t>ზოგადი</w:t>
                  </w:r>
                  <w:proofErr w:type="spellEnd"/>
                  <w:r>
                    <w:rPr>
                      <w:rFonts w:ascii="Sylfaen" w:eastAsia="Times New Roman" w:hAnsi="Sylfaen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Arial"/>
                      <w:b/>
                      <w:bCs/>
                      <w:sz w:val="16"/>
                      <w:szCs w:val="16"/>
                    </w:rPr>
                    <w:t>უნარები</w:t>
                  </w:r>
                  <w:proofErr w:type="spellEnd"/>
                </w:p>
              </w:tc>
              <w:tc>
                <w:tcPr>
                  <w:tcW w:w="433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14:paraId="7007A30A" w14:textId="77777777" w:rsidR="008627C5" w:rsidRPr="008627C5" w:rsidRDefault="008627C5" w:rsidP="008627C5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rial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8627C5">
                    <w:rPr>
                      <w:rFonts w:ascii="Sylfaen" w:eastAsia="Times New Roman" w:hAnsi="Sylfaen" w:cs="Menlo Bold"/>
                      <w:b/>
                      <w:bCs/>
                      <w:sz w:val="16"/>
                      <w:szCs w:val="16"/>
                    </w:rPr>
                    <w:t>გეოგრაფია</w:t>
                  </w:r>
                  <w:proofErr w:type="spellEnd"/>
                </w:p>
              </w:tc>
              <w:tc>
                <w:tcPr>
                  <w:tcW w:w="43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14:paraId="7006B8EE" w14:textId="77777777" w:rsidR="008627C5" w:rsidRPr="008627C5" w:rsidRDefault="008627C5" w:rsidP="008627C5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rial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8627C5">
                    <w:rPr>
                      <w:rFonts w:ascii="Sylfaen" w:eastAsia="Times New Roman" w:hAnsi="Sylfaen" w:cs="Menlo Bold"/>
                      <w:b/>
                      <w:bCs/>
                      <w:sz w:val="16"/>
                      <w:szCs w:val="16"/>
                    </w:rPr>
                    <w:t>ლიტერატურა</w:t>
                  </w:r>
                  <w:proofErr w:type="spellEnd"/>
                </w:p>
              </w:tc>
              <w:tc>
                <w:tcPr>
                  <w:tcW w:w="5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14:paraId="4CF17DDE" w14:textId="77777777" w:rsidR="008627C5" w:rsidRPr="008627C5" w:rsidRDefault="008627C5" w:rsidP="008627C5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rial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8627C5">
                    <w:rPr>
                      <w:rFonts w:ascii="Sylfaen" w:eastAsia="Times New Roman" w:hAnsi="Sylfaen" w:cs="Menlo Bold"/>
                      <w:b/>
                      <w:bCs/>
                      <w:sz w:val="16"/>
                      <w:szCs w:val="16"/>
                    </w:rPr>
                    <w:t>ფიზიკა</w:t>
                  </w:r>
                  <w:proofErr w:type="spellEnd"/>
                </w:p>
              </w:tc>
              <w:tc>
                <w:tcPr>
                  <w:tcW w:w="5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14:paraId="67768DC8" w14:textId="77777777" w:rsidR="008627C5" w:rsidRPr="008627C5" w:rsidRDefault="008627C5" w:rsidP="008627C5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rial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8627C5">
                    <w:rPr>
                      <w:rFonts w:ascii="Sylfaen" w:eastAsia="Times New Roman" w:hAnsi="Sylfaen" w:cs="Menlo Bold"/>
                      <w:b/>
                      <w:bCs/>
                      <w:sz w:val="16"/>
                      <w:szCs w:val="16"/>
                    </w:rPr>
                    <w:t>ქიმია</w:t>
                  </w:r>
                  <w:proofErr w:type="spellEnd"/>
                </w:p>
              </w:tc>
              <w:tc>
                <w:tcPr>
                  <w:tcW w:w="5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14:paraId="4A2A0D38" w14:textId="77777777" w:rsidR="008627C5" w:rsidRPr="008627C5" w:rsidRDefault="008627C5" w:rsidP="008627C5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rial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8627C5">
                    <w:rPr>
                      <w:rFonts w:ascii="Sylfaen" w:eastAsia="Times New Roman" w:hAnsi="Sylfaen" w:cs="Menlo Bold"/>
                      <w:b/>
                      <w:bCs/>
                      <w:sz w:val="16"/>
                      <w:szCs w:val="16"/>
                    </w:rPr>
                    <w:t>ბიოლოგია</w:t>
                  </w:r>
                  <w:proofErr w:type="spellEnd"/>
                </w:p>
              </w:tc>
            </w:tr>
            <w:tr w:rsidR="001D5DC3" w:rsidRPr="008627C5" w14:paraId="273D8E86" w14:textId="77777777" w:rsidTr="001D5DC3">
              <w:trPr>
                <w:trHeight w:val="509"/>
              </w:trPr>
              <w:tc>
                <w:tcPr>
                  <w:tcW w:w="162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1268DA14" w14:textId="77777777" w:rsidR="008627C5" w:rsidRPr="008627C5" w:rsidRDefault="008627C5" w:rsidP="008627C5">
                  <w:pPr>
                    <w:spacing w:after="0" w:line="240" w:lineRule="auto"/>
                    <w:rPr>
                      <w:rFonts w:ascii="Sylfaen" w:eastAsia="Times New Roman" w:hAnsi="Sylfaen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82E1BE" w14:textId="77777777" w:rsidR="008627C5" w:rsidRPr="008627C5" w:rsidRDefault="008627C5" w:rsidP="008627C5">
                  <w:pPr>
                    <w:spacing w:after="0" w:line="240" w:lineRule="auto"/>
                    <w:rPr>
                      <w:rFonts w:ascii="Sylfaen" w:eastAsia="Times New Roman" w:hAnsi="Sylfaen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1B23DE" w14:textId="77777777" w:rsidR="008627C5" w:rsidRPr="008627C5" w:rsidRDefault="008627C5" w:rsidP="008627C5">
                  <w:pPr>
                    <w:spacing w:after="0" w:line="240" w:lineRule="auto"/>
                    <w:rPr>
                      <w:rFonts w:ascii="Sylfaen" w:eastAsia="Times New Roman" w:hAnsi="Sylfaen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3BE06D" w14:textId="77777777" w:rsidR="008627C5" w:rsidRPr="008627C5" w:rsidRDefault="008627C5" w:rsidP="008627C5">
                  <w:pPr>
                    <w:spacing w:after="0" w:line="240" w:lineRule="auto"/>
                    <w:rPr>
                      <w:rFonts w:ascii="Sylfaen" w:eastAsia="Times New Roman" w:hAnsi="Sylfaen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3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F1D9B33" w14:textId="77777777" w:rsidR="008627C5" w:rsidRPr="008627C5" w:rsidRDefault="008627C5" w:rsidP="008627C5">
                  <w:pPr>
                    <w:spacing w:after="0" w:line="240" w:lineRule="auto"/>
                    <w:rPr>
                      <w:rFonts w:ascii="Sylfaen" w:eastAsia="Times New Roman" w:hAnsi="Sylfaen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3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D7D90E" w14:textId="77777777" w:rsidR="008627C5" w:rsidRPr="008627C5" w:rsidRDefault="008627C5" w:rsidP="008627C5">
                  <w:pPr>
                    <w:spacing w:after="0" w:line="240" w:lineRule="auto"/>
                    <w:rPr>
                      <w:rFonts w:ascii="Sylfaen" w:eastAsia="Times New Roman" w:hAnsi="Sylfaen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33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AECCA6" w14:textId="77777777" w:rsidR="008627C5" w:rsidRPr="008627C5" w:rsidRDefault="008627C5" w:rsidP="008627C5">
                  <w:pPr>
                    <w:spacing w:after="0" w:line="240" w:lineRule="auto"/>
                    <w:rPr>
                      <w:rFonts w:ascii="Sylfaen" w:eastAsia="Times New Roman" w:hAnsi="Sylfaen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3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EDB89E" w14:textId="77777777" w:rsidR="008627C5" w:rsidRPr="008627C5" w:rsidRDefault="008627C5" w:rsidP="008627C5">
                  <w:pPr>
                    <w:spacing w:after="0" w:line="240" w:lineRule="auto"/>
                    <w:rPr>
                      <w:rFonts w:ascii="Sylfaen" w:eastAsia="Times New Roman" w:hAnsi="Sylfaen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D08E11" w14:textId="77777777" w:rsidR="008627C5" w:rsidRPr="008627C5" w:rsidRDefault="008627C5" w:rsidP="008627C5">
                  <w:pPr>
                    <w:spacing w:after="0" w:line="240" w:lineRule="auto"/>
                    <w:rPr>
                      <w:rFonts w:ascii="Sylfaen" w:eastAsia="Times New Roman" w:hAnsi="Sylfaen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E70801" w14:textId="77777777" w:rsidR="008627C5" w:rsidRPr="008627C5" w:rsidRDefault="008627C5" w:rsidP="008627C5">
                  <w:pPr>
                    <w:spacing w:after="0" w:line="240" w:lineRule="auto"/>
                    <w:rPr>
                      <w:rFonts w:ascii="Sylfaen" w:eastAsia="Times New Roman" w:hAnsi="Sylfaen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2B2AE26F" w14:textId="77777777" w:rsidR="008627C5" w:rsidRPr="008627C5" w:rsidRDefault="008627C5" w:rsidP="008627C5">
                  <w:pPr>
                    <w:spacing w:after="0" w:line="240" w:lineRule="auto"/>
                    <w:rPr>
                      <w:rFonts w:ascii="Sylfaen" w:eastAsia="Times New Roman" w:hAnsi="Sylfaen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1D5DC3" w:rsidRPr="008627C5" w14:paraId="4B5CBD56" w14:textId="77777777" w:rsidTr="001D5DC3">
              <w:trPr>
                <w:trHeight w:val="2315"/>
              </w:trPr>
              <w:tc>
                <w:tcPr>
                  <w:tcW w:w="162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7F91681E" w14:textId="77777777" w:rsidR="008627C5" w:rsidRPr="008627C5" w:rsidRDefault="008627C5" w:rsidP="008627C5">
                  <w:pPr>
                    <w:spacing w:after="0" w:line="240" w:lineRule="auto"/>
                    <w:rPr>
                      <w:rFonts w:ascii="Sylfaen" w:eastAsia="Times New Roman" w:hAnsi="Sylfaen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544502" w14:textId="77777777" w:rsidR="008627C5" w:rsidRPr="008627C5" w:rsidRDefault="008627C5" w:rsidP="008627C5">
                  <w:pPr>
                    <w:spacing w:after="0" w:line="240" w:lineRule="auto"/>
                    <w:rPr>
                      <w:rFonts w:ascii="Sylfaen" w:eastAsia="Times New Roman" w:hAnsi="Sylfaen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E805D1" w14:textId="77777777" w:rsidR="008627C5" w:rsidRPr="008627C5" w:rsidRDefault="008627C5" w:rsidP="008627C5">
                  <w:pPr>
                    <w:spacing w:after="0" w:line="240" w:lineRule="auto"/>
                    <w:rPr>
                      <w:rFonts w:ascii="Sylfaen" w:eastAsia="Times New Roman" w:hAnsi="Sylfaen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33DD39" w14:textId="77777777" w:rsidR="008627C5" w:rsidRPr="008627C5" w:rsidRDefault="008627C5" w:rsidP="008627C5">
                  <w:pPr>
                    <w:spacing w:after="0" w:line="240" w:lineRule="auto"/>
                    <w:rPr>
                      <w:rFonts w:ascii="Sylfaen" w:eastAsia="Times New Roman" w:hAnsi="Sylfaen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3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3BBA9352" w14:textId="77777777" w:rsidR="008627C5" w:rsidRPr="008627C5" w:rsidRDefault="008627C5" w:rsidP="008627C5">
                  <w:pPr>
                    <w:spacing w:after="0" w:line="240" w:lineRule="auto"/>
                    <w:rPr>
                      <w:rFonts w:ascii="Sylfaen" w:eastAsia="Times New Roman" w:hAnsi="Sylfaen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3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B292CB" w14:textId="77777777" w:rsidR="008627C5" w:rsidRPr="008627C5" w:rsidRDefault="008627C5" w:rsidP="008627C5">
                  <w:pPr>
                    <w:spacing w:after="0" w:line="240" w:lineRule="auto"/>
                    <w:rPr>
                      <w:rFonts w:ascii="Sylfaen" w:eastAsia="Times New Roman" w:hAnsi="Sylfaen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33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B66611" w14:textId="77777777" w:rsidR="008627C5" w:rsidRPr="008627C5" w:rsidRDefault="008627C5" w:rsidP="008627C5">
                  <w:pPr>
                    <w:spacing w:after="0" w:line="240" w:lineRule="auto"/>
                    <w:rPr>
                      <w:rFonts w:ascii="Sylfaen" w:eastAsia="Times New Roman" w:hAnsi="Sylfaen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3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765870" w14:textId="77777777" w:rsidR="008627C5" w:rsidRPr="008627C5" w:rsidRDefault="008627C5" w:rsidP="008627C5">
                  <w:pPr>
                    <w:spacing w:after="0" w:line="240" w:lineRule="auto"/>
                    <w:rPr>
                      <w:rFonts w:ascii="Sylfaen" w:eastAsia="Times New Roman" w:hAnsi="Sylfaen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2BBEB9" w14:textId="77777777" w:rsidR="008627C5" w:rsidRPr="008627C5" w:rsidRDefault="008627C5" w:rsidP="008627C5">
                  <w:pPr>
                    <w:spacing w:after="0" w:line="240" w:lineRule="auto"/>
                    <w:rPr>
                      <w:rFonts w:ascii="Sylfaen" w:eastAsia="Times New Roman" w:hAnsi="Sylfaen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406BCA" w14:textId="77777777" w:rsidR="008627C5" w:rsidRPr="008627C5" w:rsidRDefault="008627C5" w:rsidP="008627C5">
                  <w:pPr>
                    <w:spacing w:after="0" w:line="240" w:lineRule="auto"/>
                    <w:rPr>
                      <w:rFonts w:ascii="Sylfaen" w:eastAsia="Times New Roman" w:hAnsi="Sylfaen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26740125" w14:textId="77777777" w:rsidR="008627C5" w:rsidRPr="008627C5" w:rsidRDefault="008627C5" w:rsidP="008627C5">
                  <w:pPr>
                    <w:spacing w:after="0" w:line="240" w:lineRule="auto"/>
                    <w:rPr>
                      <w:rFonts w:ascii="Sylfaen" w:eastAsia="Times New Roman" w:hAnsi="Sylfaen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1D5DC3" w:rsidRPr="008627C5" w14:paraId="5393E30F" w14:textId="77777777" w:rsidTr="001D5DC3">
              <w:trPr>
                <w:trHeight w:val="240"/>
              </w:trPr>
              <w:tc>
                <w:tcPr>
                  <w:tcW w:w="16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D85E5D" w14:textId="77777777" w:rsidR="008627C5" w:rsidRPr="008627C5" w:rsidRDefault="008627C5" w:rsidP="008627C5">
                  <w:pPr>
                    <w:spacing w:after="0" w:line="240" w:lineRule="auto"/>
                    <w:rPr>
                      <w:rFonts w:ascii="Sylfaen" w:eastAsia="Times New Roman" w:hAnsi="Sylfaen" w:cs="Arial"/>
                      <w:sz w:val="20"/>
                      <w:szCs w:val="20"/>
                    </w:rPr>
                  </w:pPr>
                  <w:proofErr w:type="spellStart"/>
                  <w:r w:rsidRPr="008627C5">
                    <w:rPr>
                      <w:rFonts w:ascii="Sylfaen" w:eastAsia="Times New Roman" w:hAnsi="Sylfaen" w:cs="Menlo Bold"/>
                      <w:sz w:val="20"/>
                      <w:szCs w:val="20"/>
                    </w:rPr>
                    <w:t>სტომატოლო</w:t>
                  </w:r>
                  <w:r w:rsidR="001D5DC3">
                    <w:rPr>
                      <w:rFonts w:ascii="Sylfaen" w:eastAsia="Times New Roman" w:hAnsi="Sylfaen" w:cs="Menlo Bold"/>
                      <w:sz w:val="20"/>
                      <w:szCs w:val="20"/>
                    </w:rPr>
                    <w:t>-</w:t>
                  </w:r>
                  <w:r w:rsidRPr="008627C5">
                    <w:rPr>
                      <w:rFonts w:ascii="Sylfaen" w:eastAsia="Times New Roman" w:hAnsi="Sylfaen" w:cs="Menlo Bold"/>
                      <w:sz w:val="20"/>
                      <w:szCs w:val="20"/>
                    </w:rPr>
                    <w:t>გია</w:t>
                  </w:r>
                  <w:proofErr w:type="spellEnd"/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A8F29E" w14:textId="77777777" w:rsidR="008627C5" w:rsidRPr="008627C5" w:rsidRDefault="008627C5" w:rsidP="008627C5">
                  <w:pPr>
                    <w:spacing w:after="0" w:line="240" w:lineRule="auto"/>
                    <w:jc w:val="right"/>
                    <w:rPr>
                      <w:rFonts w:ascii="Sylfaen" w:eastAsia="Times New Roman" w:hAnsi="Sylfaen" w:cs="Arial"/>
                      <w:sz w:val="20"/>
                      <w:szCs w:val="20"/>
                    </w:rPr>
                  </w:pPr>
                  <w:r w:rsidRPr="008627C5">
                    <w:rPr>
                      <w:rFonts w:ascii="Sylfaen" w:eastAsia="Times New Roman" w:hAnsi="Sylfaen" w:cs="Arial"/>
                      <w:sz w:val="20"/>
                      <w:szCs w:val="20"/>
                    </w:rPr>
                    <w:t>50%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70999F" w14:textId="77777777" w:rsidR="008627C5" w:rsidRPr="008627C5" w:rsidRDefault="008627C5" w:rsidP="008627C5">
                  <w:pPr>
                    <w:spacing w:after="0" w:line="240" w:lineRule="auto"/>
                    <w:jc w:val="right"/>
                    <w:rPr>
                      <w:rFonts w:ascii="Sylfaen" w:eastAsia="Times New Roman" w:hAnsi="Sylfaen" w:cs="Arial"/>
                      <w:sz w:val="20"/>
                      <w:szCs w:val="20"/>
                    </w:rPr>
                  </w:pPr>
                  <w:r w:rsidRPr="008627C5">
                    <w:rPr>
                      <w:rFonts w:ascii="Sylfaen" w:eastAsia="Times New Roman" w:hAnsi="Sylfaen" w:cs="Arial"/>
                      <w:sz w:val="20"/>
                      <w:szCs w:val="20"/>
                    </w:rPr>
                    <w:t>60%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C25D1F" w14:textId="77777777" w:rsidR="008627C5" w:rsidRPr="008627C5" w:rsidRDefault="008627C5" w:rsidP="008627C5">
                  <w:pPr>
                    <w:spacing w:after="0" w:line="240" w:lineRule="auto"/>
                    <w:jc w:val="right"/>
                    <w:rPr>
                      <w:rFonts w:ascii="Sylfaen" w:eastAsia="Times New Roman" w:hAnsi="Sylfaen" w:cs="Arial"/>
                      <w:sz w:val="20"/>
                      <w:szCs w:val="20"/>
                    </w:rPr>
                  </w:pPr>
                  <w:r w:rsidRPr="008627C5">
                    <w:rPr>
                      <w:rFonts w:ascii="Sylfaen" w:eastAsia="Times New Roman" w:hAnsi="Sylfaen" w:cs="Arial"/>
                      <w:sz w:val="20"/>
                      <w:szCs w:val="20"/>
                    </w:rPr>
                    <w:t>45%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7B71E9" w14:textId="77777777" w:rsidR="008627C5" w:rsidRPr="008627C5" w:rsidRDefault="008627C5" w:rsidP="008627C5">
                  <w:pPr>
                    <w:spacing w:after="0" w:line="240" w:lineRule="auto"/>
                    <w:rPr>
                      <w:rFonts w:ascii="Sylfaen" w:eastAsia="Times New Roman" w:hAnsi="Sylfaen" w:cs="Arial"/>
                      <w:sz w:val="20"/>
                      <w:szCs w:val="20"/>
                    </w:rPr>
                  </w:pPr>
                  <w:r w:rsidRPr="008627C5">
                    <w:rPr>
                      <w:rFonts w:ascii="Sylfaen" w:eastAsia="Times New Roman" w:hAnsi="Sylfaen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CDD706" w14:textId="77777777" w:rsidR="008627C5" w:rsidRPr="008627C5" w:rsidRDefault="008627C5" w:rsidP="008627C5">
                  <w:pPr>
                    <w:spacing w:after="0" w:line="240" w:lineRule="auto"/>
                    <w:rPr>
                      <w:rFonts w:ascii="Sylfaen" w:eastAsia="Times New Roman" w:hAnsi="Sylfaen" w:cs="Arial"/>
                      <w:sz w:val="20"/>
                      <w:szCs w:val="20"/>
                    </w:rPr>
                  </w:pPr>
                  <w:r w:rsidRPr="008627C5">
                    <w:rPr>
                      <w:rFonts w:ascii="Sylfaen" w:eastAsia="Times New Roman" w:hAnsi="Sylfaen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BF0A39" w14:textId="77777777" w:rsidR="008627C5" w:rsidRPr="008627C5" w:rsidRDefault="008627C5" w:rsidP="008627C5">
                  <w:pPr>
                    <w:spacing w:after="0" w:line="240" w:lineRule="auto"/>
                    <w:rPr>
                      <w:rFonts w:ascii="Sylfaen" w:eastAsia="Times New Roman" w:hAnsi="Sylfaen" w:cs="Arial"/>
                      <w:sz w:val="20"/>
                      <w:szCs w:val="20"/>
                    </w:rPr>
                  </w:pPr>
                  <w:r w:rsidRPr="008627C5">
                    <w:rPr>
                      <w:rFonts w:ascii="Sylfaen" w:eastAsia="Times New Roman" w:hAnsi="Sylfaen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F80F18" w14:textId="77777777" w:rsidR="008627C5" w:rsidRPr="008627C5" w:rsidRDefault="008627C5" w:rsidP="008627C5">
                  <w:pPr>
                    <w:spacing w:after="0" w:line="240" w:lineRule="auto"/>
                    <w:rPr>
                      <w:rFonts w:ascii="Sylfaen" w:eastAsia="Times New Roman" w:hAnsi="Sylfaen" w:cs="Arial"/>
                      <w:sz w:val="20"/>
                      <w:szCs w:val="20"/>
                    </w:rPr>
                  </w:pPr>
                  <w:r w:rsidRPr="008627C5">
                    <w:rPr>
                      <w:rFonts w:ascii="Sylfaen" w:eastAsia="Times New Roman" w:hAnsi="Sylfaen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67ABC9" w14:textId="77777777" w:rsidR="008627C5" w:rsidRPr="008627C5" w:rsidRDefault="008627C5" w:rsidP="008627C5">
                  <w:pPr>
                    <w:spacing w:after="0" w:line="240" w:lineRule="auto"/>
                    <w:jc w:val="right"/>
                    <w:rPr>
                      <w:rFonts w:ascii="Sylfaen" w:eastAsia="Times New Roman" w:hAnsi="Sylfaen" w:cs="Arial"/>
                      <w:sz w:val="20"/>
                      <w:szCs w:val="20"/>
                    </w:rPr>
                  </w:pPr>
                  <w:r w:rsidRPr="008627C5">
                    <w:rPr>
                      <w:rFonts w:ascii="Sylfaen" w:eastAsia="Times New Roman" w:hAnsi="Sylfaen" w:cs="Arial"/>
                      <w:sz w:val="20"/>
                      <w:szCs w:val="20"/>
                    </w:rPr>
                    <w:t>45%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363455" w14:textId="77777777" w:rsidR="008627C5" w:rsidRPr="008627C5" w:rsidRDefault="008627C5" w:rsidP="008627C5">
                  <w:pPr>
                    <w:spacing w:after="0" w:line="240" w:lineRule="auto"/>
                    <w:jc w:val="right"/>
                    <w:rPr>
                      <w:rFonts w:ascii="Sylfaen" w:eastAsia="Times New Roman" w:hAnsi="Sylfaen" w:cs="Arial"/>
                      <w:sz w:val="20"/>
                      <w:szCs w:val="20"/>
                    </w:rPr>
                  </w:pPr>
                  <w:r w:rsidRPr="008627C5">
                    <w:rPr>
                      <w:rFonts w:ascii="Sylfaen" w:eastAsia="Times New Roman" w:hAnsi="Sylfaen" w:cs="Arial"/>
                      <w:sz w:val="20"/>
                      <w:szCs w:val="20"/>
                    </w:rPr>
                    <w:t>50%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827374" w14:textId="77777777" w:rsidR="008627C5" w:rsidRPr="008627C5" w:rsidRDefault="008627C5" w:rsidP="008627C5">
                  <w:pPr>
                    <w:spacing w:after="0" w:line="240" w:lineRule="auto"/>
                    <w:jc w:val="right"/>
                    <w:rPr>
                      <w:rFonts w:ascii="Sylfaen" w:eastAsia="Times New Roman" w:hAnsi="Sylfaen" w:cs="Arial"/>
                      <w:sz w:val="20"/>
                      <w:szCs w:val="20"/>
                    </w:rPr>
                  </w:pPr>
                  <w:r w:rsidRPr="008627C5">
                    <w:rPr>
                      <w:rFonts w:ascii="Sylfaen" w:eastAsia="Times New Roman" w:hAnsi="Sylfaen" w:cs="Arial"/>
                      <w:sz w:val="20"/>
                      <w:szCs w:val="20"/>
                    </w:rPr>
                    <w:t>50%</w:t>
                  </w:r>
                </w:p>
              </w:tc>
            </w:tr>
          </w:tbl>
          <w:p w14:paraId="6B7A9FF2" w14:textId="77777777" w:rsidR="008627C5" w:rsidRPr="0061001B" w:rsidRDefault="008627C5" w:rsidP="00F940B2">
            <w:pPr>
              <w:jc w:val="both"/>
              <w:rPr>
                <w:rFonts w:ascii="Sylfaen" w:hAnsi="Sylfaen"/>
                <w:color w:val="808080" w:themeColor="background1" w:themeShade="80"/>
                <w:sz w:val="16"/>
                <w:szCs w:val="16"/>
                <w:lang w:val="ka-GE"/>
              </w:rPr>
            </w:pPr>
          </w:p>
        </w:tc>
      </w:tr>
      <w:tr w:rsidR="00B54B6B" w14:paraId="3C15FBD5" w14:textId="77777777" w:rsidTr="00F940B2">
        <w:tc>
          <w:tcPr>
            <w:tcW w:w="2678" w:type="dxa"/>
          </w:tcPr>
          <w:p w14:paraId="5648EC33" w14:textId="77777777" w:rsidR="00B54B6B" w:rsidRDefault="00B54B6B" w:rsidP="00F940B2">
            <w:pPr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sz w:val="16"/>
                <w:szCs w:val="16"/>
                <w:lang w:val="ka-GE"/>
              </w:rPr>
              <w:t>საგანმანათლებლო პროგრამის მიზანი</w:t>
            </w:r>
          </w:p>
          <w:p w14:paraId="469A374B" w14:textId="77777777" w:rsidR="00F27866" w:rsidRDefault="00F27866" w:rsidP="00F940B2">
            <w:pPr>
              <w:rPr>
                <w:rFonts w:ascii="Sylfaen" w:hAnsi="Sylfaen"/>
                <w:b/>
                <w:sz w:val="16"/>
                <w:szCs w:val="16"/>
                <w:lang w:val="ka-GE"/>
              </w:rPr>
            </w:pPr>
          </w:p>
          <w:p w14:paraId="25481F20" w14:textId="77777777" w:rsidR="00F27866" w:rsidRPr="00F27866" w:rsidRDefault="00F27866" w:rsidP="00F940B2">
            <w:pPr>
              <w:rPr>
                <w:rFonts w:ascii="Sylfaen" w:hAnsi="Sylfaen"/>
                <w:b/>
                <w:color w:val="FF0000"/>
                <w:sz w:val="16"/>
                <w:szCs w:val="16"/>
                <w:lang w:val="ka-GE"/>
              </w:rPr>
            </w:pPr>
          </w:p>
        </w:tc>
        <w:tc>
          <w:tcPr>
            <w:tcW w:w="7078" w:type="dxa"/>
          </w:tcPr>
          <w:p w14:paraId="5ADED129" w14:textId="77777777" w:rsidR="00F545BF" w:rsidRDefault="00F545BF" w:rsidP="00F545BF">
            <w:pPr>
              <w:pStyle w:val="PlainText"/>
              <w:rPr>
                <w:rFonts w:ascii="Sylfaen" w:eastAsia="Times New Roman" w:hAnsi="Sylfaen" w:cs="Sylfaen"/>
                <w:bCs/>
                <w:sz w:val="22"/>
                <w:szCs w:val="22"/>
                <w:lang w:val="en-US"/>
              </w:rPr>
            </w:pPr>
            <w:proofErr w:type="spellStart"/>
            <w:r w:rsidRPr="0072122D">
              <w:rPr>
                <w:rFonts w:ascii="Sylfaen" w:eastAsia="Times New Roman" w:hAnsi="Sylfaen" w:cs="Sylfaen"/>
                <w:bCs/>
                <w:sz w:val="22"/>
                <w:szCs w:val="22"/>
                <w:lang w:val="en-US"/>
              </w:rPr>
              <w:t>ერთსაფეხურიანი</w:t>
            </w:r>
            <w:proofErr w:type="spellEnd"/>
            <w:r w:rsidRPr="0072122D">
              <w:rPr>
                <w:rFonts w:ascii="Sylfaen" w:eastAsia="Times New Roman" w:hAnsi="Sylfaen" w:cs="Sylfae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2122D">
              <w:rPr>
                <w:rFonts w:ascii="Sylfaen" w:eastAsia="Times New Roman" w:hAnsi="Sylfaen" w:cs="Sylfaen"/>
                <w:bCs/>
                <w:sz w:val="22"/>
                <w:szCs w:val="22"/>
                <w:lang w:val="en-US"/>
              </w:rPr>
              <w:t>ე.წ</w:t>
            </w:r>
            <w:proofErr w:type="spellEnd"/>
            <w:r w:rsidRPr="0072122D">
              <w:rPr>
                <w:rFonts w:ascii="Sylfaen" w:eastAsia="Times New Roman" w:hAnsi="Sylfaen" w:cs="Sylfaen"/>
                <w:bCs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72122D">
              <w:rPr>
                <w:rFonts w:ascii="Sylfaen" w:eastAsia="Times New Roman" w:hAnsi="Sylfaen" w:cs="Sylfaen"/>
                <w:bCs/>
                <w:sz w:val="22"/>
                <w:szCs w:val="22"/>
                <w:lang w:val="en-US"/>
              </w:rPr>
              <w:t>დიპლომირებული</w:t>
            </w:r>
            <w:proofErr w:type="spellEnd"/>
            <w:r w:rsidRPr="0072122D">
              <w:rPr>
                <w:rFonts w:ascii="Sylfaen" w:eastAsia="Times New Roman" w:hAnsi="Sylfaen" w:cs="Sylfae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2122D">
              <w:rPr>
                <w:rFonts w:ascii="Sylfaen" w:eastAsia="Times New Roman" w:hAnsi="Sylfaen" w:cs="Sylfaen"/>
                <w:bCs/>
                <w:sz w:val="22"/>
                <w:szCs w:val="22"/>
                <w:lang w:val="en-US"/>
              </w:rPr>
              <w:t>სპეციალისტის</w:t>
            </w:r>
            <w:proofErr w:type="spellEnd"/>
            <w:r w:rsidRPr="0072122D">
              <w:rPr>
                <w:rFonts w:ascii="Sylfaen" w:eastAsia="Times New Roman" w:hAnsi="Sylfaen" w:cs="Sylfae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2122D">
              <w:rPr>
                <w:rFonts w:ascii="Sylfaen" w:eastAsia="Times New Roman" w:hAnsi="Sylfaen" w:cs="Sylfaen"/>
                <w:bCs/>
                <w:sz w:val="22"/>
                <w:szCs w:val="22"/>
                <w:lang w:val="en-US"/>
              </w:rPr>
              <w:t>საგანმანათლებლო</w:t>
            </w:r>
            <w:proofErr w:type="spellEnd"/>
            <w:r w:rsidRPr="0072122D">
              <w:rPr>
                <w:rFonts w:ascii="Sylfaen" w:eastAsia="Times New Roman" w:hAnsi="Sylfaen" w:cs="Sylfae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2122D">
              <w:rPr>
                <w:rFonts w:ascii="Sylfaen" w:eastAsia="Times New Roman" w:hAnsi="Sylfaen" w:cs="Sylfaen"/>
                <w:bCs/>
                <w:sz w:val="22"/>
                <w:szCs w:val="22"/>
                <w:lang w:val="en-US"/>
              </w:rPr>
              <w:t>პროგრამის</w:t>
            </w:r>
            <w:proofErr w:type="spellEnd"/>
            <w:r w:rsidRPr="0072122D">
              <w:rPr>
                <w:rFonts w:ascii="Sylfaen" w:eastAsia="Times New Roman" w:hAnsi="Sylfaen" w:cs="Sylfae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2122D">
              <w:rPr>
                <w:rFonts w:ascii="Sylfaen" w:eastAsia="Times New Roman" w:hAnsi="Sylfaen" w:cs="Sylfaen"/>
                <w:bCs/>
                <w:sz w:val="22"/>
                <w:szCs w:val="22"/>
                <w:lang w:val="en-US"/>
              </w:rPr>
              <w:t>მიზანია</w:t>
            </w:r>
            <w:proofErr w:type="spellEnd"/>
            <w:r w:rsidRPr="0072122D">
              <w:rPr>
                <w:rFonts w:ascii="Sylfaen" w:eastAsia="Times New Roman" w:hAnsi="Sylfaen" w:cs="Sylfaen"/>
                <w:bCs/>
                <w:sz w:val="22"/>
                <w:szCs w:val="22"/>
                <w:lang w:val="en-US"/>
              </w:rPr>
              <w:t xml:space="preserve"> </w:t>
            </w:r>
          </w:p>
          <w:p w14:paraId="310AF720" w14:textId="77777777" w:rsidR="00F545BF" w:rsidRPr="005D5BED" w:rsidRDefault="00F545BF" w:rsidP="00F545BF">
            <w:pPr>
              <w:pStyle w:val="PlainText"/>
              <w:numPr>
                <w:ilvl w:val="0"/>
                <w:numId w:val="7"/>
              </w:numPr>
              <w:rPr>
                <w:rFonts w:ascii="Sylfaen" w:hAnsi="Sylfaen" w:cs="Courier New"/>
                <w:sz w:val="22"/>
                <w:szCs w:val="22"/>
                <w:lang w:val="en-US"/>
              </w:rPr>
            </w:pPr>
            <w:proofErr w:type="spellStart"/>
            <w:r w:rsidRPr="005D5BED">
              <w:rPr>
                <w:rFonts w:ascii="Sylfaen" w:eastAsia="Times New Roman" w:hAnsi="Sylfaen" w:cs="Sylfaen"/>
                <w:bCs/>
                <w:sz w:val="22"/>
                <w:szCs w:val="22"/>
                <w:lang w:val="en-US"/>
              </w:rPr>
              <w:t>სტუდენტებისათვის</w:t>
            </w:r>
            <w:proofErr w:type="spellEnd"/>
            <w:r w:rsidRPr="005D5BED">
              <w:rPr>
                <w:rFonts w:ascii="Sylfaen" w:eastAsia="Times New Roman" w:hAnsi="Sylfaen" w:cs="Sylfae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D5BED">
              <w:rPr>
                <w:rFonts w:ascii="Sylfaen" w:eastAsia="Times New Roman" w:hAnsi="Sylfaen" w:cs="Sylfaen"/>
                <w:bCs/>
                <w:sz w:val="22"/>
                <w:szCs w:val="22"/>
                <w:lang w:val="en-US"/>
              </w:rPr>
              <w:t>საერთაშორისო</w:t>
            </w:r>
            <w:proofErr w:type="spellEnd"/>
            <w:r w:rsidRPr="005D5BED">
              <w:rPr>
                <w:rFonts w:ascii="Sylfaen" w:eastAsia="Times New Roman" w:hAnsi="Sylfaen" w:cs="Sylfaen"/>
                <w:bCs/>
                <w:sz w:val="22"/>
                <w:szCs w:val="22"/>
                <w:lang w:val="en-US"/>
              </w:rPr>
              <w:t xml:space="preserve"> </w:t>
            </w:r>
            <w:r w:rsidRPr="005D5BED">
              <w:rPr>
                <w:rFonts w:ascii="Sylfaen" w:eastAsia="Times New Roman" w:hAnsi="Sylfaen" w:cs="Sylfaen"/>
                <w:bCs/>
                <w:sz w:val="22"/>
                <w:szCs w:val="22"/>
                <w:lang w:val="ka-GE"/>
              </w:rPr>
              <w:t>სტომატოლოგიური</w:t>
            </w:r>
            <w:r w:rsidRPr="005D5BED">
              <w:rPr>
                <w:rFonts w:ascii="Sylfaen" w:eastAsia="Times New Roman" w:hAnsi="Sylfaen" w:cs="Sylfaen"/>
                <w:bCs/>
                <w:sz w:val="22"/>
                <w:szCs w:val="22"/>
                <w:lang w:val="en-US"/>
              </w:rPr>
              <w:t xml:space="preserve"> </w:t>
            </w:r>
            <w:r w:rsidRPr="005D5BED">
              <w:rPr>
                <w:rFonts w:ascii="Sylfaen" w:eastAsia="Times New Roman" w:hAnsi="Sylfaen" w:cs="Sylfaen"/>
                <w:bCs/>
                <w:sz w:val="22"/>
                <w:szCs w:val="22"/>
                <w:lang w:val="ka-GE"/>
              </w:rPr>
              <w:t>საგანმანათლებლო</w:t>
            </w:r>
            <w:r w:rsidRPr="005D5BED">
              <w:rPr>
                <w:rFonts w:ascii="Sylfaen" w:eastAsia="Times New Roman" w:hAnsi="Sylfaen" w:cs="Sylfae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D5BED">
              <w:rPr>
                <w:rFonts w:ascii="Sylfaen" w:eastAsia="Times New Roman" w:hAnsi="Sylfaen" w:cs="Sylfaen"/>
                <w:bCs/>
                <w:sz w:val="22"/>
                <w:szCs w:val="22"/>
                <w:lang w:val="en-US"/>
              </w:rPr>
              <w:t>სტანდარტების</w:t>
            </w:r>
            <w:proofErr w:type="spellEnd"/>
            <w:r w:rsidRPr="005D5BED">
              <w:rPr>
                <w:rFonts w:ascii="Sylfaen" w:eastAsia="Times New Roman" w:hAnsi="Sylfaen" w:cs="Sylfae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D5BED">
              <w:rPr>
                <w:rFonts w:ascii="Sylfaen" w:eastAsia="Times New Roman" w:hAnsi="Sylfaen" w:cs="Sylfaen"/>
                <w:bCs/>
                <w:sz w:val="22"/>
                <w:szCs w:val="22"/>
                <w:lang w:val="en-US"/>
              </w:rPr>
              <w:t>შესაბამისი</w:t>
            </w:r>
            <w:proofErr w:type="spellEnd"/>
            <w:r w:rsidRPr="005D5BED">
              <w:rPr>
                <w:rFonts w:ascii="Sylfaen" w:eastAsia="Times New Roman" w:hAnsi="Sylfaen" w:cs="Sylfae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D5BED">
              <w:rPr>
                <w:rFonts w:ascii="Sylfaen" w:eastAsia="Times New Roman" w:hAnsi="Sylfaen" w:cs="Sylfaen"/>
                <w:bCs/>
                <w:sz w:val="22"/>
                <w:szCs w:val="22"/>
                <w:lang w:val="en-US"/>
              </w:rPr>
              <w:t>ცოდნის</w:t>
            </w:r>
            <w:proofErr w:type="spellEnd"/>
            <w:r w:rsidRPr="005D5BED">
              <w:rPr>
                <w:rFonts w:ascii="Sylfaen" w:eastAsia="Times New Roman" w:hAnsi="Sylfaen" w:cs="Sylfae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D5BED">
              <w:rPr>
                <w:rFonts w:ascii="Sylfaen" w:eastAsia="Times New Roman" w:hAnsi="Sylfaen" w:cs="Sylfaen"/>
                <w:bCs/>
                <w:sz w:val="22"/>
                <w:szCs w:val="22"/>
                <w:lang w:val="en-US"/>
              </w:rPr>
              <w:lastRenderedPageBreak/>
              <w:t>მიცემა</w:t>
            </w:r>
            <w:proofErr w:type="spellEnd"/>
            <w:r w:rsidRPr="005D5BED">
              <w:rPr>
                <w:rFonts w:ascii="Sylfaen" w:eastAsia="Times New Roman" w:hAnsi="Sylfaen" w:cs="Sylfae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D5BED">
              <w:rPr>
                <w:rFonts w:ascii="Sylfaen" w:eastAsia="Times New Roman" w:hAnsi="Sylfaen" w:cs="Sylfaen"/>
                <w:bCs/>
                <w:sz w:val="22"/>
                <w:szCs w:val="22"/>
                <w:lang w:val="en-US"/>
              </w:rPr>
              <w:t>და</w:t>
            </w:r>
            <w:proofErr w:type="spellEnd"/>
            <w:r w:rsidRPr="005D5BED">
              <w:rPr>
                <w:rFonts w:ascii="Sylfaen" w:eastAsia="Times New Roman" w:hAnsi="Sylfaen" w:cs="Sylfae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D5BED">
              <w:rPr>
                <w:rFonts w:ascii="Sylfaen" w:eastAsia="Times New Roman" w:hAnsi="Sylfaen" w:cs="Sylfaen"/>
                <w:bCs/>
                <w:sz w:val="22"/>
                <w:szCs w:val="22"/>
                <w:lang w:val="en-US"/>
              </w:rPr>
              <w:t>უნარ-ჩვევების</w:t>
            </w:r>
            <w:proofErr w:type="spellEnd"/>
            <w:r w:rsidRPr="005D5BED">
              <w:rPr>
                <w:rFonts w:ascii="Sylfaen" w:eastAsia="Times New Roman" w:hAnsi="Sylfaen" w:cs="Sylfae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D5BED">
              <w:rPr>
                <w:rFonts w:ascii="Sylfaen" w:eastAsia="Times New Roman" w:hAnsi="Sylfaen" w:cs="Sylfaen"/>
                <w:bCs/>
                <w:sz w:val="22"/>
                <w:szCs w:val="22"/>
                <w:lang w:val="en-US"/>
              </w:rPr>
              <w:t>გამომუშავება</w:t>
            </w:r>
            <w:proofErr w:type="spellEnd"/>
            <w:r w:rsidRPr="005D5BED">
              <w:rPr>
                <w:rFonts w:ascii="Sylfaen" w:eastAsia="Times New Roman" w:hAnsi="Sylfaen" w:cs="Sylfaen"/>
                <w:b/>
                <w:bCs/>
                <w:sz w:val="22"/>
                <w:szCs w:val="22"/>
                <w:lang w:val="en-US"/>
              </w:rPr>
              <w:t xml:space="preserve">; </w:t>
            </w:r>
          </w:p>
          <w:p w14:paraId="0CB74951" w14:textId="77777777" w:rsidR="00F27866" w:rsidRPr="005D5BED" w:rsidRDefault="00F27866" w:rsidP="00F27866">
            <w:pPr>
              <w:pStyle w:val="PlainText"/>
              <w:numPr>
                <w:ilvl w:val="0"/>
                <w:numId w:val="7"/>
              </w:numPr>
              <w:rPr>
                <w:rFonts w:ascii="Sylfaen" w:hAnsi="Sylfaen" w:cs="Courier New"/>
                <w:sz w:val="22"/>
                <w:szCs w:val="22"/>
                <w:lang w:val="en-US"/>
              </w:rPr>
            </w:pPr>
            <w:r w:rsidRPr="005D5BED">
              <w:rPr>
                <w:rFonts w:ascii="Sylfaen" w:eastAsia="Times New Roman" w:hAnsi="Sylfaen" w:cs="Sylfaen"/>
                <w:sz w:val="22"/>
                <w:szCs w:val="22"/>
              </w:rPr>
              <w:t>მაღალკვალიფიციური</w:t>
            </w:r>
            <w:r w:rsidRPr="005D5BED"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 w:rsidRPr="005D5BED">
              <w:rPr>
                <w:rFonts w:ascii="Sylfaen" w:eastAsia="Times New Roman" w:hAnsi="Sylfaen" w:cs="Sylfaen"/>
                <w:sz w:val="22"/>
                <w:szCs w:val="22"/>
              </w:rPr>
              <w:t>სპეციალისტების</w:t>
            </w:r>
            <w:r w:rsidRPr="005D5BED"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 w:rsidRPr="005D5BED">
              <w:rPr>
                <w:rFonts w:ascii="Sylfaen" w:eastAsia="Times New Roman" w:hAnsi="Sylfaen" w:cs="Sylfaen"/>
                <w:sz w:val="22"/>
                <w:szCs w:val="22"/>
              </w:rPr>
              <w:t>მომზადება</w:t>
            </w:r>
            <w:r w:rsidRPr="005D5BED">
              <w:rPr>
                <w:rFonts w:ascii="Sylfaen" w:eastAsia="Times New Roman" w:hAnsi="Sylfaen"/>
                <w:sz w:val="22"/>
                <w:szCs w:val="22"/>
              </w:rPr>
              <w:t xml:space="preserve">, </w:t>
            </w:r>
            <w:r w:rsidRPr="005D5BED">
              <w:rPr>
                <w:rFonts w:ascii="Sylfaen" w:eastAsia="Times New Roman" w:hAnsi="Sylfaen" w:cs="Sylfaen"/>
                <w:sz w:val="22"/>
                <w:szCs w:val="22"/>
              </w:rPr>
              <w:t>რომელთა</w:t>
            </w:r>
            <w:r w:rsidRPr="005D5BED"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 w:rsidRPr="005D5BED">
              <w:rPr>
                <w:rFonts w:ascii="Sylfaen" w:eastAsia="Times New Roman" w:hAnsi="Sylfaen" w:cs="Sylfaen"/>
                <w:sz w:val="22"/>
                <w:szCs w:val="22"/>
              </w:rPr>
              <w:t>პროფესიული</w:t>
            </w:r>
            <w:r w:rsidRPr="005D5BED"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 w:rsidRPr="005D5BED">
              <w:rPr>
                <w:rFonts w:ascii="Sylfaen" w:eastAsia="Times New Roman" w:hAnsi="Sylfaen" w:cs="Sylfaen"/>
                <w:sz w:val="22"/>
                <w:szCs w:val="22"/>
              </w:rPr>
              <w:t>საქმიანობა</w:t>
            </w:r>
            <w:r w:rsidRPr="005D5BED"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 w:rsidRPr="005D5BED">
              <w:rPr>
                <w:rFonts w:ascii="Sylfaen" w:eastAsia="Times New Roman" w:hAnsi="Sylfaen" w:cs="Sylfaen"/>
                <w:sz w:val="22"/>
                <w:szCs w:val="22"/>
              </w:rPr>
              <w:t>ხელს</w:t>
            </w:r>
            <w:r w:rsidRPr="005D5BED"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 w:rsidRPr="005D5BED">
              <w:rPr>
                <w:rFonts w:ascii="Sylfaen" w:eastAsia="Times New Roman" w:hAnsi="Sylfaen" w:cs="Sylfaen"/>
                <w:sz w:val="22"/>
                <w:szCs w:val="22"/>
              </w:rPr>
              <w:t>შეუწყობს</w:t>
            </w:r>
            <w:r w:rsidRPr="005D5BED">
              <w:rPr>
                <w:rFonts w:ascii="Sylfaen" w:eastAsia="Times New Roman" w:hAnsi="Sylfaen"/>
                <w:sz w:val="22"/>
                <w:szCs w:val="22"/>
              </w:rPr>
              <w:t xml:space="preserve"> </w:t>
            </w:r>
            <w:r w:rsidRPr="005D5BED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სტომატოლოგიური მომსახურების ხარისხის ამაღლებას, სტომატოლოგიური დაავადებების პრევენციას, პირის ღრუსა და ორგანიზმის ზოგადი ჯანმრთელობის </w:t>
            </w:r>
            <w:r w:rsidRPr="005D5BED">
              <w:rPr>
                <w:rFonts w:ascii="Sylfaen" w:eastAsia="Times New Roman" w:hAnsi="Sylfaen" w:cs="Sylfaen"/>
                <w:sz w:val="22"/>
                <w:szCs w:val="22"/>
                <w:lang w:val="ka-GE"/>
              </w:rPr>
              <w:t>გაუმჯობესებას</w:t>
            </w:r>
            <w:r w:rsidRPr="005D5BED">
              <w:rPr>
                <w:rFonts w:ascii="Sylfaen" w:eastAsia="Times New Roman" w:hAnsi="Sylfaen"/>
                <w:sz w:val="22"/>
                <w:szCs w:val="22"/>
                <w:lang w:val="ka-GE"/>
              </w:rPr>
              <w:t xml:space="preserve">; </w:t>
            </w:r>
          </w:p>
          <w:p w14:paraId="6E844EDD" w14:textId="77777777" w:rsidR="003113E3" w:rsidRDefault="003113E3" w:rsidP="003113E3">
            <w:pPr>
              <w:pStyle w:val="PlainText"/>
              <w:numPr>
                <w:ilvl w:val="0"/>
                <w:numId w:val="7"/>
              </w:numPr>
              <w:rPr>
                <w:rFonts w:ascii="Sylfaen" w:hAnsi="Sylfaen" w:cs="Courier New"/>
                <w:sz w:val="22"/>
                <w:szCs w:val="22"/>
                <w:lang w:val="en-US"/>
              </w:rPr>
            </w:pPr>
            <w:r w:rsidRPr="005D5BED">
              <w:rPr>
                <w:rFonts w:ascii="Sylfaen" w:hAnsi="Sylfaen" w:cs="Courier New"/>
                <w:sz w:val="22"/>
                <w:szCs w:val="22"/>
                <w:lang w:val="ka-GE"/>
              </w:rPr>
              <w:t xml:space="preserve">კურსდამთავრებულმა შეძლოს დაგეგმოს და </w:t>
            </w:r>
            <w:r w:rsidRPr="005D5BED">
              <w:rPr>
                <w:rFonts w:ascii="Sylfaen" w:hAnsi="Sylfaen" w:cs="Sylfaen"/>
                <w:sz w:val="22"/>
                <w:szCs w:val="22"/>
              </w:rPr>
              <w:t>განახორციელოს</w:t>
            </w:r>
            <w:r w:rsidRPr="005D5BED">
              <w:rPr>
                <w:rFonts w:ascii="Sylfaen" w:hAnsi="Sylfaen" w:cs="Courier New"/>
                <w:sz w:val="22"/>
                <w:szCs w:val="22"/>
              </w:rPr>
              <w:t xml:space="preserve"> </w:t>
            </w:r>
            <w:r w:rsidRPr="005D5BED">
              <w:rPr>
                <w:rFonts w:ascii="Sylfaen" w:hAnsi="Sylfaen" w:cs="Sylfaen"/>
                <w:sz w:val="22"/>
                <w:szCs w:val="22"/>
              </w:rPr>
              <w:t>პაციენტის</w:t>
            </w:r>
            <w:r w:rsidRPr="005D5BED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</w:t>
            </w:r>
            <w:r w:rsidRPr="005D5BED">
              <w:rPr>
                <w:rFonts w:ascii="Sylfaen" w:hAnsi="Sylfaen" w:cs="Courier New"/>
                <w:sz w:val="22"/>
                <w:szCs w:val="22"/>
                <w:lang w:val="ka-GE"/>
              </w:rPr>
              <w:t>კ</w:t>
            </w:r>
            <w:r w:rsidRPr="005D5BED">
              <w:rPr>
                <w:rFonts w:ascii="Sylfaen" w:hAnsi="Sylfaen" w:cs="Sylfaen"/>
                <w:sz w:val="22"/>
                <w:szCs w:val="22"/>
              </w:rPr>
              <w:t>ომპლექსური</w:t>
            </w:r>
            <w:r w:rsidRPr="005D5BED">
              <w:rPr>
                <w:rFonts w:ascii="Sylfaen" w:hAnsi="Sylfaen" w:cs="Courier New"/>
                <w:sz w:val="22"/>
                <w:szCs w:val="22"/>
              </w:rPr>
              <w:t xml:space="preserve"> </w:t>
            </w:r>
            <w:r w:rsidRPr="005D5BED">
              <w:rPr>
                <w:rFonts w:ascii="Sylfaen" w:hAnsi="Sylfaen" w:cs="Courier New"/>
                <w:sz w:val="22"/>
                <w:szCs w:val="22"/>
                <w:lang w:val="ka-GE"/>
              </w:rPr>
              <w:t xml:space="preserve">სტომატოლოგიური </w:t>
            </w:r>
            <w:r w:rsidRPr="005D5BED">
              <w:rPr>
                <w:rFonts w:ascii="Sylfaen" w:hAnsi="Sylfaen" w:cs="Sylfaen"/>
                <w:sz w:val="22"/>
                <w:szCs w:val="22"/>
              </w:rPr>
              <w:t>მკურნალობა</w:t>
            </w:r>
            <w:r w:rsidRPr="005D5BED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და შემდგომი მონიტორინგი</w:t>
            </w:r>
            <w:r w:rsidRPr="0072122D">
              <w:rPr>
                <w:rFonts w:ascii="Sylfaen" w:hAnsi="Sylfaen" w:cs="Courier New"/>
                <w:sz w:val="22"/>
                <w:szCs w:val="22"/>
              </w:rPr>
              <w:t xml:space="preserve">. </w:t>
            </w:r>
          </w:p>
          <w:p w14:paraId="64D25517" w14:textId="77777777" w:rsidR="00F545BF" w:rsidRPr="00EB056D" w:rsidRDefault="00F545BF" w:rsidP="00F545BF">
            <w:pPr>
              <w:pStyle w:val="PlainText"/>
              <w:numPr>
                <w:ilvl w:val="0"/>
                <w:numId w:val="7"/>
              </w:numPr>
              <w:rPr>
                <w:rFonts w:ascii="Sylfaen" w:hAnsi="Sylfaen" w:cs="Courier New"/>
                <w:sz w:val="22"/>
                <w:szCs w:val="22"/>
                <w:lang w:val="en-US"/>
              </w:rPr>
            </w:pPr>
            <w:r w:rsidRPr="0072122D">
              <w:rPr>
                <w:rFonts w:ascii="Sylfaen" w:hAnsi="Sylfaen" w:cs="Sylfaen"/>
                <w:sz w:val="22"/>
                <w:szCs w:val="22"/>
              </w:rPr>
              <w:t>გამოუმუშა</w:t>
            </w:r>
            <w:r>
              <w:rPr>
                <w:rFonts w:ascii="Sylfaen" w:hAnsi="Sylfaen" w:cs="Sylfaen"/>
                <w:sz w:val="22"/>
                <w:szCs w:val="22"/>
              </w:rPr>
              <w:t>ვ</w:t>
            </w:r>
            <w:r w:rsidRPr="0072122D">
              <w:rPr>
                <w:rFonts w:ascii="Sylfaen" w:hAnsi="Sylfaen" w:cs="Sylfaen"/>
                <w:sz w:val="22"/>
                <w:szCs w:val="22"/>
              </w:rPr>
              <w:t>ოს</w:t>
            </w:r>
            <w:r w:rsidRPr="0072122D">
              <w:rPr>
                <w:rFonts w:ascii="Sylfaen" w:hAnsi="Sylfaen" w:cs="Courier New"/>
                <w:sz w:val="22"/>
                <w:szCs w:val="22"/>
              </w:rPr>
              <w:t xml:space="preserve"> </w:t>
            </w:r>
            <w:r>
              <w:rPr>
                <w:rFonts w:ascii="Sylfaen" w:hAnsi="Sylfaen" w:cs="Courier New"/>
                <w:sz w:val="22"/>
                <w:szCs w:val="22"/>
                <w:lang w:val="ka-GE"/>
              </w:rPr>
              <w:t>კურსდამთავრებულებს დაავადებების</w:t>
            </w:r>
            <w:r w:rsidRPr="0072122D">
              <w:rPr>
                <w:rFonts w:ascii="Sylfaen" w:hAnsi="Sylfaen" w:cs="Courier New"/>
                <w:sz w:val="22"/>
                <w:szCs w:val="22"/>
              </w:rPr>
              <w:t xml:space="preserve"> </w:t>
            </w:r>
            <w:r w:rsidRPr="0072122D">
              <w:rPr>
                <w:rFonts w:ascii="Sylfaen" w:hAnsi="Sylfaen" w:cs="Sylfaen"/>
                <w:sz w:val="22"/>
                <w:szCs w:val="22"/>
              </w:rPr>
              <w:t>დანახული</w:t>
            </w:r>
            <w:r w:rsidRPr="0072122D">
              <w:rPr>
                <w:rFonts w:ascii="Sylfaen" w:hAnsi="Sylfaen" w:cs="Courier New"/>
                <w:sz w:val="22"/>
                <w:szCs w:val="22"/>
              </w:rPr>
              <w:t xml:space="preserve">, </w:t>
            </w:r>
            <w:r w:rsidRPr="0072122D">
              <w:rPr>
                <w:rFonts w:ascii="Sylfaen" w:hAnsi="Sylfaen" w:cs="Sylfaen"/>
                <w:sz w:val="22"/>
                <w:szCs w:val="22"/>
              </w:rPr>
              <w:t>მოსმენილი</w:t>
            </w:r>
            <w:r w:rsidRPr="0072122D">
              <w:rPr>
                <w:rFonts w:ascii="Sylfaen" w:hAnsi="Sylfaen" w:cs="Courier New"/>
                <w:sz w:val="22"/>
                <w:szCs w:val="22"/>
              </w:rPr>
              <w:t xml:space="preserve">, </w:t>
            </w:r>
            <w:r w:rsidRPr="0072122D">
              <w:rPr>
                <w:rFonts w:ascii="Sylfaen" w:hAnsi="Sylfaen" w:cs="Sylfaen"/>
                <w:sz w:val="22"/>
                <w:szCs w:val="22"/>
              </w:rPr>
              <w:t>გამოვლენილი</w:t>
            </w:r>
            <w:r w:rsidRPr="0072122D">
              <w:rPr>
                <w:rFonts w:ascii="Sylfaen" w:hAnsi="Sylfaen" w:cs="Courier New"/>
                <w:sz w:val="22"/>
                <w:szCs w:val="22"/>
              </w:rPr>
              <w:t xml:space="preserve"> </w:t>
            </w:r>
            <w:r w:rsidRPr="0072122D">
              <w:rPr>
                <w:rFonts w:ascii="Sylfaen" w:hAnsi="Sylfaen" w:cs="Sylfaen"/>
                <w:sz w:val="22"/>
                <w:szCs w:val="22"/>
              </w:rPr>
              <w:t>სიმპტომების</w:t>
            </w:r>
            <w:r w:rsidRPr="0072122D">
              <w:rPr>
                <w:rFonts w:ascii="Sylfaen" w:hAnsi="Sylfaen" w:cs="Courier New"/>
                <w:sz w:val="22"/>
                <w:szCs w:val="22"/>
              </w:rPr>
              <w:t xml:space="preserve"> </w:t>
            </w:r>
            <w:r w:rsidRPr="0072122D">
              <w:rPr>
                <w:rFonts w:ascii="Sylfaen" w:hAnsi="Sylfaen" w:cs="Sylfaen"/>
                <w:sz w:val="22"/>
                <w:szCs w:val="22"/>
              </w:rPr>
              <w:t>ლოგიკური</w:t>
            </w:r>
            <w:r w:rsidRPr="0072122D">
              <w:rPr>
                <w:rFonts w:ascii="Sylfaen" w:hAnsi="Sylfaen" w:cs="Courier New"/>
                <w:sz w:val="22"/>
                <w:szCs w:val="22"/>
              </w:rPr>
              <w:t xml:space="preserve"> </w:t>
            </w:r>
            <w:r w:rsidRPr="0072122D">
              <w:rPr>
                <w:rFonts w:ascii="Sylfaen" w:hAnsi="Sylfaen" w:cs="Sylfaen"/>
                <w:sz w:val="22"/>
                <w:szCs w:val="22"/>
              </w:rPr>
              <w:t>გაანალიზების</w:t>
            </w:r>
            <w:r w:rsidRPr="0072122D">
              <w:rPr>
                <w:rFonts w:ascii="Sylfaen" w:hAnsi="Sylfaen" w:cs="Courier New"/>
                <w:sz w:val="22"/>
                <w:szCs w:val="22"/>
              </w:rPr>
              <w:t xml:space="preserve"> </w:t>
            </w:r>
            <w:r w:rsidRPr="0072122D">
              <w:rPr>
                <w:rFonts w:ascii="Sylfaen" w:hAnsi="Sylfaen" w:cs="Sylfaen"/>
                <w:sz w:val="22"/>
                <w:szCs w:val="22"/>
              </w:rPr>
              <w:t>უნარი</w:t>
            </w:r>
            <w:r w:rsidRPr="0072122D">
              <w:rPr>
                <w:rFonts w:ascii="Sylfaen" w:hAnsi="Sylfaen" w:cs="Courier New"/>
                <w:sz w:val="22"/>
                <w:szCs w:val="22"/>
              </w:rPr>
              <w:t xml:space="preserve">, </w:t>
            </w:r>
            <w:r w:rsidRPr="00EB056D">
              <w:rPr>
                <w:rFonts w:ascii="Sylfaen" w:hAnsi="Sylfaen" w:cs="Sylfaen"/>
                <w:sz w:val="22"/>
                <w:szCs w:val="22"/>
              </w:rPr>
              <w:t>რათა</w:t>
            </w:r>
            <w:r w:rsidRPr="00EB056D">
              <w:rPr>
                <w:rFonts w:ascii="Sylfaen" w:hAnsi="Sylfaen" w:cs="Courier New"/>
                <w:sz w:val="22"/>
                <w:szCs w:val="22"/>
              </w:rPr>
              <w:t xml:space="preserve"> </w:t>
            </w:r>
            <w:r w:rsidRPr="00EB056D">
              <w:rPr>
                <w:rFonts w:ascii="Sylfaen" w:hAnsi="Sylfaen" w:cs="Sylfaen"/>
                <w:sz w:val="22"/>
                <w:szCs w:val="22"/>
              </w:rPr>
              <w:t>შემდგომ</w:t>
            </w:r>
            <w:r w:rsidRPr="00EB056D">
              <w:rPr>
                <w:rFonts w:ascii="Sylfaen" w:hAnsi="Sylfaen" w:cs="Courier New"/>
                <w:sz w:val="22"/>
                <w:szCs w:val="22"/>
              </w:rPr>
              <w:t xml:space="preserve"> </w:t>
            </w:r>
            <w:r w:rsidRPr="00EB056D">
              <w:rPr>
                <w:rFonts w:ascii="Sylfaen" w:hAnsi="Sylfaen" w:cs="Sylfaen"/>
                <w:sz w:val="22"/>
                <w:szCs w:val="22"/>
              </w:rPr>
              <w:t>დაუკავშიროს</w:t>
            </w:r>
            <w:r w:rsidRPr="00EB056D">
              <w:rPr>
                <w:rFonts w:ascii="Sylfaen" w:hAnsi="Sylfaen" w:cs="Courier New"/>
                <w:sz w:val="22"/>
                <w:szCs w:val="22"/>
              </w:rPr>
              <w:t xml:space="preserve"> </w:t>
            </w:r>
            <w:r w:rsidRPr="00EB056D">
              <w:rPr>
                <w:rFonts w:ascii="Sylfaen" w:hAnsi="Sylfaen" w:cs="Sylfaen"/>
                <w:sz w:val="22"/>
                <w:szCs w:val="22"/>
              </w:rPr>
              <w:t>ერთიან</w:t>
            </w:r>
            <w:r w:rsidRPr="00EB056D">
              <w:rPr>
                <w:rFonts w:ascii="Sylfaen" w:hAnsi="Sylfaen" w:cs="Courier New"/>
                <w:sz w:val="22"/>
                <w:szCs w:val="22"/>
              </w:rPr>
              <w:t xml:space="preserve"> </w:t>
            </w:r>
            <w:r w:rsidRPr="00EB056D">
              <w:rPr>
                <w:rFonts w:ascii="Sylfaen" w:hAnsi="Sylfaen" w:cs="Sylfaen"/>
                <w:sz w:val="22"/>
                <w:szCs w:val="22"/>
              </w:rPr>
              <w:t>პათოგენეტიკურ</w:t>
            </w:r>
            <w:r w:rsidRPr="00EB056D">
              <w:rPr>
                <w:rFonts w:ascii="Sylfaen" w:hAnsi="Sylfaen" w:cs="Courier New"/>
                <w:sz w:val="22"/>
                <w:szCs w:val="22"/>
              </w:rPr>
              <w:t xml:space="preserve"> </w:t>
            </w:r>
            <w:r w:rsidRPr="00EB056D">
              <w:rPr>
                <w:rFonts w:ascii="Sylfaen" w:hAnsi="Sylfaen" w:cs="Sylfaen"/>
                <w:sz w:val="22"/>
                <w:szCs w:val="22"/>
              </w:rPr>
              <w:t>პროცესს</w:t>
            </w:r>
            <w:r w:rsidR="00032B58">
              <w:rPr>
                <w:rFonts w:ascii="Sylfaen" w:hAnsi="Sylfaen" w:cs="Courier New"/>
                <w:sz w:val="22"/>
                <w:szCs w:val="22"/>
              </w:rPr>
              <w:t>.</w:t>
            </w:r>
          </w:p>
          <w:p w14:paraId="74174744" w14:textId="77777777" w:rsidR="00B54B6B" w:rsidRPr="0061001B" w:rsidRDefault="00B54B6B" w:rsidP="00032B58">
            <w:pPr>
              <w:pStyle w:val="PlainText"/>
              <w:ind w:left="360"/>
              <w:rPr>
                <w:rFonts w:ascii="Sylfaen" w:hAnsi="Sylfaen"/>
                <w:color w:val="808080" w:themeColor="background1" w:themeShade="80"/>
                <w:sz w:val="16"/>
                <w:szCs w:val="16"/>
                <w:lang w:val="ka-GE"/>
              </w:rPr>
            </w:pPr>
          </w:p>
        </w:tc>
      </w:tr>
      <w:tr w:rsidR="00B54B6B" w14:paraId="49E8F3E1" w14:textId="77777777" w:rsidTr="00F940B2">
        <w:tc>
          <w:tcPr>
            <w:tcW w:w="9756" w:type="dxa"/>
            <w:gridSpan w:val="2"/>
          </w:tcPr>
          <w:p w14:paraId="326AE53C" w14:textId="77777777" w:rsidR="00B54B6B" w:rsidRPr="0061001B" w:rsidRDefault="00B54B6B" w:rsidP="00F940B2">
            <w:pPr>
              <w:rPr>
                <w:rFonts w:ascii="Sylfaen" w:hAnsi="Sylfaen"/>
                <w:b/>
                <w:color w:val="808080" w:themeColor="background1" w:themeShade="80"/>
                <w:sz w:val="16"/>
                <w:szCs w:val="16"/>
                <w:lang w:val="ka-GE"/>
              </w:rPr>
            </w:pPr>
            <w:r w:rsidRPr="0061001B">
              <w:rPr>
                <w:rFonts w:ascii="Sylfaen" w:hAnsi="Sylfaen"/>
                <w:b/>
                <w:sz w:val="16"/>
                <w:szCs w:val="16"/>
                <w:lang w:val="ka-GE"/>
              </w:rPr>
              <w:t>სწავლის შედეგები</w:t>
            </w:r>
          </w:p>
        </w:tc>
      </w:tr>
      <w:tr w:rsidR="00B54B6B" w14:paraId="192EC94C" w14:textId="77777777" w:rsidTr="00F940B2">
        <w:tc>
          <w:tcPr>
            <w:tcW w:w="2678" w:type="dxa"/>
          </w:tcPr>
          <w:p w14:paraId="08E0EAB7" w14:textId="77777777" w:rsidR="00B54B6B" w:rsidRPr="0015134A" w:rsidRDefault="00B54B6B" w:rsidP="00F940B2">
            <w:pPr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15134A">
              <w:rPr>
                <w:rFonts w:ascii="Sylfaen" w:hAnsi="Sylfaen"/>
                <w:b/>
                <w:sz w:val="16"/>
                <w:szCs w:val="16"/>
                <w:lang w:val="ka-GE"/>
              </w:rPr>
              <w:t>ცოდნა და გაცნობიერება</w:t>
            </w:r>
          </w:p>
          <w:p w14:paraId="37991824" w14:textId="77777777" w:rsidR="00052928" w:rsidRPr="0015134A" w:rsidRDefault="00052928" w:rsidP="00F940B2">
            <w:pPr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</w:p>
          <w:p w14:paraId="073FF69F" w14:textId="77777777" w:rsidR="00052928" w:rsidRPr="00F06DD9" w:rsidRDefault="00052928" w:rsidP="00F940B2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7078" w:type="dxa"/>
          </w:tcPr>
          <w:p w14:paraId="3BE4E790" w14:textId="43A9B3FC" w:rsidR="00F545BF" w:rsidRPr="00B83086" w:rsidRDefault="004401ED" w:rsidP="00F545BF">
            <w:pPr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/>
                <w:lang w:val="ka-GE"/>
              </w:rPr>
              <w:t>სტუდენტებს</w:t>
            </w:r>
            <w:r w:rsidR="00F545BF" w:rsidRPr="00B83086"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შეუძლიათ:</w:t>
            </w:r>
          </w:p>
          <w:p w14:paraId="579442D2" w14:textId="77777777" w:rsidR="00F545BF" w:rsidRPr="00B83086" w:rsidRDefault="00F545BF" w:rsidP="006103D4">
            <w:pPr>
              <w:pStyle w:val="ColorfulList-Accent11"/>
              <w:numPr>
                <w:ilvl w:val="0"/>
                <w:numId w:val="8"/>
              </w:numPr>
              <w:jc w:val="both"/>
              <w:rPr>
                <w:rFonts w:ascii="Sylfaen" w:hAnsi="Sylfaen"/>
                <w:lang w:val="ka-GE"/>
              </w:rPr>
            </w:pPr>
            <w:r w:rsidRPr="00B83086">
              <w:rPr>
                <w:rFonts w:ascii="Sylfaen" w:hAnsi="Sylfaen"/>
                <w:lang w:val="ka-GE"/>
              </w:rPr>
              <w:t>აღწერონ/განსაზღვრონ ადამიანის ორგანიზმში ნორმალურ და პათოლოგიურ მდგომარეობებში ქიმიურ, ბიოქიმიურ, მოლეკულურ, მიკრობიოლოგიურ და ჰისტოლოგიურ დონეზე მიმდინარე პროცესები;</w:t>
            </w:r>
          </w:p>
          <w:p w14:paraId="6DD46560" w14:textId="28804682" w:rsidR="00F545BF" w:rsidRPr="00B83086" w:rsidRDefault="00F545BF" w:rsidP="006103D4">
            <w:pPr>
              <w:pStyle w:val="ColorfulList-Accent11"/>
              <w:numPr>
                <w:ilvl w:val="0"/>
                <w:numId w:val="8"/>
              </w:numPr>
              <w:jc w:val="both"/>
              <w:rPr>
                <w:rFonts w:ascii="Sylfaen" w:hAnsi="Sylfaen"/>
                <w:lang w:val="ka-GE"/>
              </w:rPr>
            </w:pPr>
            <w:r w:rsidRPr="00B83086">
              <w:rPr>
                <w:rFonts w:ascii="Sylfaen" w:hAnsi="Sylfaen"/>
                <w:lang w:val="ka-GE"/>
              </w:rPr>
              <w:t>იმ სომა</w:t>
            </w:r>
            <w:r w:rsidR="004401ED">
              <w:rPr>
                <w:rFonts w:ascii="Sylfaen" w:hAnsi="Sylfaen"/>
                <w:lang w:val="ka-GE"/>
              </w:rPr>
              <w:t>ტური დაავადებების კლასიფიცირება, აღწერა, დიფერენცირება</w:t>
            </w:r>
            <w:r w:rsidRPr="00B83086">
              <w:rPr>
                <w:rFonts w:ascii="Sylfaen" w:hAnsi="Sylfaen"/>
                <w:lang w:val="ka-GE"/>
              </w:rPr>
              <w:t xml:space="preserve"> და იდენტიფიცირე</w:t>
            </w:r>
            <w:r w:rsidR="004401ED">
              <w:rPr>
                <w:rFonts w:ascii="Sylfaen" w:hAnsi="Sylfaen"/>
                <w:lang w:val="ka-GE"/>
              </w:rPr>
              <w:t>ბა</w:t>
            </w:r>
            <w:r w:rsidRPr="00B83086">
              <w:rPr>
                <w:rFonts w:ascii="Sylfaen" w:hAnsi="Sylfaen"/>
                <w:lang w:val="ka-GE"/>
              </w:rPr>
              <w:t>, რომლებიც მჭიდრო/უშუალო კავშირშია პირის ღრუს დაავადებებთან.</w:t>
            </w:r>
          </w:p>
          <w:p w14:paraId="08421415" w14:textId="5EEDD8E8" w:rsidR="00F545BF" w:rsidRPr="00B83086" w:rsidRDefault="00F545BF" w:rsidP="006103D4">
            <w:pPr>
              <w:pStyle w:val="ColorfulList-Accent11"/>
              <w:numPr>
                <w:ilvl w:val="0"/>
                <w:numId w:val="8"/>
              </w:numPr>
              <w:jc w:val="both"/>
              <w:rPr>
                <w:rFonts w:ascii="Sylfaen" w:hAnsi="Sylfaen"/>
                <w:lang w:val="ka-GE"/>
              </w:rPr>
            </w:pPr>
            <w:proofErr w:type="spellStart"/>
            <w:r w:rsidRPr="00B83086">
              <w:rPr>
                <w:rFonts w:ascii="Sylfaen" w:hAnsi="Sylfaen" w:cs="Sylfaen"/>
              </w:rPr>
              <w:t>კვლევის</w:t>
            </w:r>
            <w:proofErr w:type="spellEnd"/>
            <w:r w:rsidRPr="00B83086">
              <w:rPr>
                <w:rFonts w:ascii="Sylfaen" w:hAnsi="Sylfaen"/>
              </w:rPr>
              <w:t xml:space="preserve"> </w:t>
            </w:r>
            <w:proofErr w:type="spellStart"/>
            <w:r w:rsidRPr="00B83086">
              <w:rPr>
                <w:rFonts w:ascii="Sylfaen" w:hAnsi="Sylfaen"/>
              </w:rPr>
              <w:t>ზოგადი</w:t>
            </w:r>
            <w:proofErr w:type="spellEnd"/>
            <w:r w:rsidRPr="00B83086">
              <w:rPr>
                <w:rFonts w:ascii="Sylfaen" w:hAnsi="Sylfaen"/>
              </w:rPr>
              <w:t xml:space="preserve"> </w:t>
            </w:r>
            <w:proofErr w:type="spellStart"/>
            <w:r w:rsidRPr="00B83086">
              <w:rPr>
                <w:rFonts w:ascii="Sylfaen" w:hAnsi="Sylfaen" w:cs="Sylfaen"/>
              </w:rPr>
              <w:t>მეთოდების</w:t>
            </w:r>
            <w:proofErr w:type="spellEnd"/>
            <w:r w:rsidRPr="00B83086">
              <w:rPr>
                <w:rFonts w:ascii="Sylfaen" w:hAnsi="Sylfaen" w:cs="Sylfaen"/>
              </w:rPr>
              <w:t>,</w:t>
            </w:r>
            <w:r w:rsidRPr="00B83086">
              <w:rPr>
                <w:rFonts w:ascii="Sylfaen" w:hAnsi="Sylfaen" w:cs="Sylfaen"/>
                <w:lang w:val="ka-GE"/>
              </w:rPr>
              <w:t xml:space="preserve"> მათ შორის ბიოსტატისტიკ</w:t>
            </w:r>
            <w:r w:rsidR="004401ED">
              <w:rPr>
                <w:rFonts w:ascii="Sylfaen" w:hAnsi="Sylfaen" w:cs="Sylfaen"/>
                <w:lang w:val="ka-GE"/>
              </w:rPr>
              <w:t>ური და ეპიდემიოლოგიური, აღწერა და მიმოხილვა</w:t>
            </w:r>
            <w:r w:rsidRPr="00B83086">
              <w:rPr>
                <w:rFonts w:ascii="Sylfaen" w:hAnsi="Sylfaen" w:cs="Sylfaen"/>
                <w:lang w:val="ka-GE"/>
              </w:rPr>
              <w:t>;</w:t>
            </w:r>
            <w:r w:rsidRPr="00B83086">
              <w:rPr>
                <w:rFonts w:ascii="Sylfaen" w:hAnsi="Sylfaen"/>
              </w:rPr>
              <w:t xml:space="preserve">  </w:t>
            </w:r>
          </w:p>
          <w:p w14:paraId="6A091503" w14:textId="2C8CF811" w:rsidR="00F545BF" w:rsidRPr="00B83086" w:rsidRDefault="00F545BF" w:rsidP="006103D4">
            <w:pPr>
              <w:pStyle w:val="ColorfulList-Accent11"/>
              <w:numPr>
                <w:ilvl w:val="0"/>
                <w:numId w:val="8"/>
              </w:numPr>
              <w:jc w:val="both"/>
              <w:rPr>
                <w:rFonts w:ascii="Sylfaen" w:hAnsi="Sylfaen"/>
                <w:lang w:val="ka-GE"/>
              </w:rPr>
            </w:pPr>
            <w:proofErr w:type="spellStart"/>
            <w:r w:rsidRPr="00B83086">
              <w:rPr>
                <w:rFonts w:ascii="Sylfaen" w:hAnsi="Sylfaen" w:cs="Sylfaen"/>
              </w:rPr>
              <w:t>ჯანმრთელობის</w:t>
            </w:r>
            <w:proofErr w:type="spellEnd"/>
            <w:r w:rsidRPr="00B83086">
              <w:rPr>
                <w:rFonts w:ascii="Sylfaen" w:hAnsi="Sylfaen"/>
              </w:rPr>
              <w:t xml:space="preserve"> </w:t>
            </w:r>
            <w:proofErr w:type="spellStart"/>
            <w:r w:rsidRPr="00B83086">
              <w:rPr>
                <w:rFonts w:ascii="Sylfaen" w:hAnsi="Sylfaen" w:cs="Sylfaen"/>
              </w:rPr>
              <w:t>დაცვის</w:t>
            </w:r>
            <w:proofErr w:type="spellEnd"/>
            <w:r w:rsidRPr="00B83086">
              <w:rPr>
                <w:rFonts w:ascii="Sylfaen" w:hAnsi="Sylfaen"/>
              </w:rPr>
              <w:t xml:space="preserve"> </w:t>
            </w:r>
            <w:proofErr w:type="spellStart"/>
            <w:r w:rsidRPr="00B83086">
              <w:rPr>
                <w:rFonts w:ascii="Sylfaen" w:hAnsi="Sylfaen" w:cs="Sylfaen"/>
              </w:rPr>
              <w:t>და</w:t>
            </w:r>
            <w:proofErr w:type="spellEnd"/>
            <w:r w:rsidRPr="00B83086">
              <w:rPr>
                <w:rFonts w:ascii="Sylfaen" w:hAnsi="Sylfaen"/>
              </w:rPr>
              <w:t xml:space="preserve"> </w:t>
            </w:r>
            <w:proofErr w:type="spellStart"/>
            <w:r w:rsidRPr="00B83086">
              <w:rPr>
                <w:rFonts w:ascii="Sylfaen" w:hAnsi="Sylfaen" w:cs="Sylfaen"/>
              </w:rPr>
              <w:t>ეთიკური</w:t>
            </w:r>
            <w:proofErr w:type="spellEnd"/>
            <w:r w:rsidRPr="00B83086">
              <w:rPr>
                <w:rFonts w:ascii="Sylfaen" w:hAnsi="Sylfaen"/>
              </w:rPr>
              <w:t xml:space="preserve"> </w:t>
            </w:r>
            <w:proofErr w:type="spellStart"/>
            <w:r w:rsidR="001B7B95">
              <w:rPr>
                <w:rFonts w:ascii="Sylfaen" w:hAnsi="Sylfaen" w:cs="Sylfaen"/>
              </w:rPr>
              <w:t>ასპექტების</w:t>
            </w:r>
            <w:proofErr w:type="spellEnd"/>
            <w:r w:rsidR="001B7B95">
              <w:rPr>
                <w:rFonts w:ascii="Sylfaen" w:hAnsi="Sylfaen" w:cs="Sylfaen"/>
              </w:rPr>
              <w:t xml:space="preserve"> </w:t>
            </w:r>
            <w:proofErr w:type="spellStart"/>
            <w:r w:rsidR="001B7B95">
              <w:rPr>
                <w:rFonts w:ascii="Sylfaen" w:hAnsi="Sylfaen" w:cs="Sylfaen"/>
              </w:rPr>
              <w:t>გარჩევა</w:t>
            </w:r>
            <w:proofErr w:type="spellEnd"/>
            <w:r w:rsidR="001B7B95">
              <w:rPr>
                <w:rFonts w:ascii="Sylfaen" w:hAnsi="Sylfaen" w:cs="Sylfaen"/>
              </w:rPr>
              <w:t xml:space="preserve">, </w:t>
            </w:r>
            <w:proofErr w:type="spellStart"/>
            <w:r w:rsidR="001B7B95">
              <w:rPr>
                <w:rFonts w:ascii="Sylfaen" w:hAnsi="Sylfaen" w:cs="Sylfaen"/>
              </w:rPr>
              <w:t>განხილვა</w:t>
            </w:r>
            <w:proofErr w:type="spellEnd"/>
            <w:r w:rsidR="001B7B95">
              <w:rPr>
                <w:rFonts w:ascii="Sylfaen" w:hAnsi="Sylfaen" w:cs="Sylfaen"/>
              </w:rPr>
              <w:t xml:space="preserve"> </w:t>
            </w:r>
            <w:proofErr w:type="spellStart"/>
            <w:r w:rsidR="001B7B95">
              <w:rPr>
                <w:rFonts w:ascii="Sylfaen" w:hAnsi="Sylfaen" w:cs="Sylfaen"/>
              </w:rPr>
              <w:t>და</w:t>
            </w:r>
            <w:proofErr w:type="spellEnd"/>
            <w:r w:rsidR="001B7B95">
              <w:rPr>
                <w:rFonts w:ascii="Sylfaen" w:hAnsi="Sylfaen" w:cs="Sylfaen"/>
              </w:rPr>
              <w:t xml:space="preserve"> </w:t>
            </w:r>
            <w:proofErr w:type="spellStart"/>
            <w:r w:rsidR="001B7B95">
              <w:rPr>
                <w:rFonts w:ascii="Sylfaen" w:hAnsi="Sylfaen" w:cs="Sylfaen"/>
              </w:rPr>
              <w:t>განზოგადება</w:t>
            </w:r>
            <w:proofErr w:type="spellEnd"/>
            <w:r w:rsidRPr="00B83086">
              <w:rPr>
                <w:rFonts w:ascii="Sylfaen" w:hAnsi="Sylfaen"/>
              </w:rPr>
              <w:t xml:space="preserve">, </w:t>
            </w:r>
            <w:proofErr w:type="spellStart"/>
            <w:r w:rsidRPr="00B83086">
              <w:rPr>
                <w:rFonts w:ascii="Sylfaen" w:hAnsi="Sylfaen" w:cs="Sylfaen"/>
              </w:rPr>
              <w:t>პაციენტის</w:t>
            </w:r>
            <w:proofErr w:type="spellEnd"/>
            <w:r w:rsidRPr="00B83086">
              <w:rPr>
                <w:rFonts w:ascii="Sylfaen" w:hAnsi="Sylfaen"/>
              </w:rPr>
              <w:t xml:space="preserve"> </w:t>
            </w:r>
            <w:proofErr w:type="spellStart"/>
            <w:r w:rsidRPr="00B83086">
              <w:rPr>
                <w:rFonts w:ascii="Sylfaen" w:hAnsi="Sylfaen" w:cs="Sylfaen"/>
              </w:rPr>
              <w:t>უფლებებისა</w:t>
            </w:r>
            <w:proofErr w:type="spellEnd"/>
            <w:r w:rsidRPr="00B83086">
              <w:rPr>
                <w:rFonts w:ascii="Sylfaen" w:hAnsi="Sylfaen"/>
              </w:rPr>
              <w:t xml:space="preserve"> </w:t>
            </w:r>
            <w:proofErr w:type="spellStart"/>
            <w:r w:rsidRPr="00B83086">
              <w:rPr>
                <w:rFonts w:ascii="Sylfaen" w:hAnsi="Sylfaen" w:cs="Sylfaen"/>
              </w:rPr>
              <w:t>და</w:t>
            </w:r>
            <w:proofErr w:type="spellEnd"/>
            <w:r w:rsidRPr="00B83086">
              <w:rPr>
                <w:rFonts w:ascii="Sylfaen" w:hAnsi="Sylfaen"/>
              </w:rPr>
              <w:t xml:space="preserve"> </w:t>
            </w:r>
            <w:proofErr w:type="spellStart"/>
            <w:r w:rsidRPr="00B83086">
              <w:rPr>
                <w:rFonts w:ascii="Sylfaen" w:hAnsi="Sylfaen" w:cs="Sylfaen"/>
              </w:rPr>
              <w:t>საექიმო</w:t>
            </w:r>
            <w:proofErr w:type="spellEnd"/>
            <w:r w:rsidRPr="00B83086">
              <w:rPr>
                <w:rFonts w:ascii="Sylfaen" w:hAnsi="Sylfaen"/>
              </w:rPr>
              <w:t xml:space="preserve"> </w:t>
            </w:r>
            <w:proofErr w:type="spellStart"/>
            <w:r w:rsidRPr="00B83086">
              <w:rPr>
                <w:rFonts w:ascii="Sylfaen" w:hAnsi="Sylfaen" w:cs="Sylfaen"/>
              </w:rPr>
              <w:t>საქმიანობის</w:t>
            </w:r>
            <w:proofErr w:type="spellEnd"/>
            <w:r w:rsidRPr="00B83086">
              <w:rPr>
                <w:rFonts w:ascii="Sylfaen" w:hAnsi="Sylfaen"/>
              </w:rPr>
              <w:t xml:space="preserve"> </w:t>
            </w:r>
            <w:proofErr w:type="spellStart"/>
            <w:r w:rsidRPr="00B83086">
              <w:rPr>
                <w:rFonts w:ascii="Sylfaen" w:hAnsi="Sylfaen" w:cs="Sylfaen"/>
              </w:rPr>
              <w:t>სამართლებრივი</w:t>
            </w:r>
            <w:proofErr w:type="spellEnd"/>
            <w:r w:rsidRPr="00B83086">
              <w:rPr>
                <w:rFonts w:ascii="Sylfaen" w:hAnsi="Sylfaen"/>
              </w:rPr>
              <w:t xml:space="preserve"> </w:t>
            </w:r>
            <w:proofErr w:type="spellStart"/>
            <w:r w:rsidRPr="00B83086">
              <w:rPr>
                <w:rFonts w:ascii="Sylfaen" w:hAnsi="Sylfaen" w:cs="Sylfaen"/>
              </w:rPr>
              <w:t>საკითხების</w:t>
            </w:r>
            <w:proofErr w:type="spellEnd"/>
            <w:r w:rsidR="001B7B95">
              <w:rPr>
                <w:rFonts w:ascii="Sylfaen" w:hAnsi="Sylfaen"/>
              </w:rPr>
              <w:t xml:space="preserve"> </w:t>
            </w:r>
            <w:proofErr w:type="spellStart"/>
            <w:r w:rsidR="001B7B95">
              <w:rPr>
                <w:rFonts w:ascii="Sylfaen" w:hAnsi="Sylfaen"/>
              </w:rPr>
              <w:t>ჩამოთვლა</w:t>
            </w:r>
            <w:proofErr w:type="spellEnd"/>
            <w:r w:rsidR="001B7B95">
              <w:rPr>
                <w:rFonts w:ascii="Sylfaen" w:hAnsi="Sylfaen"/>
              </w:rPr>
              <w:t xml:space="preserve">, </w:t>
            </w:r>
            <w:proofErr w:type="spellStart"/>
            <w:r w:rsidR="001B7B95">
              <w:rPr>
                <w:rFonts w:ascii="Sylfaen" w:hAnsi="Sylfaen"/>
              </w:rPr>
              <w:t>ჩამოყალიბება</w:t>
            </w:r>
            <w:proofErr w:type="spellEnd"/>
            <w:r w:rsidRPr="00B83086">
              <w:rPr>
                <w:rFonts w:ascii="Sylfaen" w:hAnsi="Sylfaen"/>
              </w:rPr>
              <w:t>.</w:t>
            </w:r>
          </w:p>
          <w:p w14:paraId="7977F472" w14:textId="1B362078" w:rsidR="00F545BF" w:rsidRPr="00B83086" w:rsidRDefault="00F545BF" w:rsidP="006103D4">
            <w:pPr>
              <w:pStyle w:val="ColorfulList-Accent11"/>
              <w:numPr>
                <w:ilvl w:val="0"/>
                <w:numId w:val="8"/>
              </w:numPr>
              <w:jc w:val="both"/>
              <w:rPr>
                <w:rFonts w:ascii="Sylfaen" w:hAnsi="Sylfaen"/>
                <w:lang w:val="ka-GE"/>
              </w:rPr>
            </w:pPr>
            <w:r w:rsidRPr="00B83086">
              <w:rPr>
                <w:rFonts w:ascii="Sylfaen" w:hAnsi="Sylfaen"/>
                <w:lang w:val="ka-GE"/>
              </w:rPr>
              <w:t>პირის ღრუს დაავად</w:t>
            </w:r>
            <w:r w:rsidR="00F2791E">
              <w:rPr>
                <w:rFonts w:ascii="Sylfaen" w:hAnsi="Sylfaen"/>
                <w:lang w:val="ka-GE"/>
              </w:rPr>
              <w:t>ებების და მდგომარეობების აღწერა, იდენტიფიცირება/დიფერენცირება და კლასიფიცირება</w:t>
            </w:r>
            <w:r w:rsidRPr="00B83086">
              <w:rPr>
                <w:rFonts w:ascii="Sylfaen" w:hAnsi="Sylfaen"/>
                <w:lang w:val="ka-GE"/>
              </w:rPr>
              <w:t xml:space="preserve">,  პრევენციის, დიაგნოსტირებისა </w:t>
            </w:r>
            <w:r w:rsidR="00F2791E">
              <w:rPr>
                <w:rFonts w:ascii="Sylfaen" w:hAnsi="Sylfaen"/>
                <w:lang w:val="ka-GE"/>
              </w:rPr>
              <w:t>და მკურნალობის მეთოდების აღწერ</w:t>
            </w:r>
            <w:r w:rsidRPr="00B83086">
              <w:rPr>
                <w:rFonts w:ascii="Sylfaen" w:hAnsi="Sylfaen"/>
                <w:lang w:val="ka-GE"/>
              </w:rPr>
              <w:t>ა და განხილვა, მკურნალობის შედეგების შენარჩუნ</w:t>
            </w:r>
            <w:r w:rsidR="00F2791E">
              <w:rPr>
                <w:rFonts w:ascii="Sylfaen" w:hAnsi="Sylfaen"/>
                <w:lang w:val="ka-GE"/>
              </w:rPr>
              <w:t>ების შესაძლებლობების განსაზღვრა</w:t>
            </w:r>
            <w:r w:rsidRPr="00B83086">
              <w:rPr>
                <w:rFonts w:ascii="Sylfaen" w:hAnsi="Sylfaen"/>
                <w:lang w:val="ka-GE"/>
              </w:rPr>
              <w:t>.</w:t>
            </w:r>
          </w:p>
          <w:p w14:paraId="09E9A9E3" w14:textId="52AA5DD2" w:rsidR="006103D4" w:rsidRPr="00F2791E" w:rsidRDefault="00F545BF" w:rsidP="006103D4">
            <w:pPr>
              <w:pStyle w:val="ColorfulList-Accent11"/>
              <w:numPr>
                <w:ilvl w:val="0"/>
                <w:numId w:val="8"/>
              </w:numPr>
              <w:jc w:val="both"/>
              <w:rPr>
                <w:rFonts w:ascii="Sylfaen" w:hAnsi="Sylfaen"/>
                <w:lang w:val="ka-GE"/>
              </w:rPr>
            </w:pPr>
            <w:r w:rsidRPr="00B83086">
              <w:rPr>
                <w:rFonts w:ascii="Sylfaen" w:hAnsi="Sylfaen"/>
                <w:lang w:val="ka-GE"/>
              </w:rPr>
              <w:t>სამკურნალო-პროფილაქტიკური საშუალებებისა და სტომატოლოგიური მასალები</w:t>
            </w:r>
            <w:r w:rsidR="00F2791E">
              <w:rPr>
                <w:rFonts w:ascii="Sylfaen" w:hAnsi="Sylfaen"/>
                <w:lang w:val="ka-GE"/>
              </w:rPr>
              <w:t>ს ძირითადი ჯგუფების დახასიათება</w:t>
            </w:r>
            <w:r w:rsidRPr="00B83086">
              <w:rPr>
                <w:rFonts w:ascii="Sylfaen" w:hAnsi="Sylfaen"/>
                <w:lang w:val="ka-GE"/>
              </w:rPr>
              <w:t>, მათი მოქმედების მექანიზმების</w:t>
            </w:r>
            <w:r w:rsidR="00F2791E">
              <w:rPr>
                <w:rFonts w:ascii="Sylfaen" w:hAnsi="Sylfaen"/>
                <w:lang w:val="ka-GE"/>
              </w:rPr>
              <w:t xml:space="preserve">ა და ურთიერთქმედებების  აღწერა და </w:t>
            </w:r>
            <w:r w:rsidR="00F2791E" w:rsidRPr="00F2791E">
              <w:rPr>
                <w:rFonts w:ascii="Sylfaen" w:hAnsi="Sylfaen"/>
                <w:lang w:val="ka-GE"/>
              </w:rPr>
              <w:t>განხილვა</w:t>
            </w:r>
            <w:r w:rsidRPr="00F2791E">
              <w:rPr>
                <w:rFonts w:ascii="Sylfaen" w:hAnsi="Sylfaen"/>
                <w:lang w:val="ka-GE"/>
              </w:rPr>
              <w:t>.</w:t>
            </w:r>
          </w:p>
          <w:p w14:paraId="64270F4D" w14:textId="77777777" w:rsidR="00B54B6B" w:rsidRPr="00F2791E" w:rsidRDefault="00020D05" w:rsidP="006103D4">
            <w:pPr>
              <w:pStyle w:val="ColorfulList-Accent11"/>
              <w:numPr>
                <w:ilvl w:val="0"/>
                <w:numId w:val="8"/>
              </w:numPr>
              <w:jc w:val="both"/>
              <w:rPr>
                <w:rFonts w:ascii="Sylfaen" w:hAnsi="Sylfaen"/>
                <w:lang w:val="ka-GE"/>
              </w:rPr>
            </w:pPr>
            <w:r w:rsidRPr="00F2791E">
              <w:rPr>
                <w:rFonts w:ascii="Sylfaen" w:hAnsi="Sylfaen" w:cs="Sylfaen"/>
                <w:lang w:val="ka-GE"/>
              </w:rPr>
              <w:t xml:space="preserve">აღწეროს </w:t>
            </w:r>
            <w:r w:rsidR="00F545BF" w:rsidRPr="00F2791E">
              <w:rPr>
                <w:rFonts w:ascii="Sylfaen" w:hAnsi="Sylfaen" w:cs="Sylfaen"/>
                <w:lang w:val="ka-GE"/>
              </w:rPr>
              <w:t>ექიმისა და პაციენტის უსაფრთხოების მართვ</w:t>
            </w:r>
            <w:r w:rsidRPr="00F2791E">
              <w:rPr>
                <w:rFonts w:ascii="Sylfaen" w:hAnsi="Sylfaen" w:cs="Sylfaen"/>
                <w:lang w:val="ka-GE"/>
              </w:rPr>
              <w:t>ი</w:t>
            </w:r>
            <w:r w:rsidR="00296FBD" w:rsidRPr="00F2791E">
              <w:rPr>
                <w:rFonts w:ascii="Sylfaen" w:hAnsi="Sylfaen" w:cs="Sylfaen"/>
                <w:lang w:val="ka-GE"/>
              </w:rPr>
              <w:t>ს</w:t>
            </w:r>
            <w:r w:rsidRPr="00F2791E">
              <w:rPr>
                <w:rFonts w:ascii="Sylfaen" w:hAnsi="Sylfaen" w:cs="Sylfaen"/>
                <w:lang w:val="ka-GE"/>
              </w:rPr>
              <w:t xml:space="preserve"> მეთოდები</w:t>
            </w:r>
          </w:p>
          <w:p w14:paraId="4982F2C2" w14:textId="5C03B8DB" w:rsidR="006103D4" w:rsidRDefault="006103D4" w:rsidP="006103D4">
            <w:pPr>
              <w:pStyle w:val="ColorfulList-Accent11"/>
              <w:numPr>
                <w:ilvl w:val="0"/>
                <w:numId w:val="8"/>
              </w:numPr>
              <w:jc w:val="both"/>
              <w:rPr>
                <w:rFonts w:ascii="Sylfaen" w:hAnsi="Sylfaen"/>
                <w:lang w:val="ka-GE"/>
              </w:rPr>
            </w:pPr>
            <w:r w:rsidRPr="006103D4">
              <w:rPr>
                <w:rFonts w:ascii="Sylfaen" w:hAnsi="Sylfaen" w:cs="Sylfaen"/>
                <w:lang w:val="ka-GE"/>
              </w:rPr>
              <w:t xml:space="preserve">პირის ღრუს </w:t>
            </w:r>
            <w:proofErr w:type="spellStart"/>
            <w:r w:rsidRPr="006103D4">
              <w:rPr>
                <w:rFonts w:ascii="Sylfaen" w:hAnsi="Sylfaen" w:cs="Sylfaen"/>
              </w:rPr>
              <w:t>ჯანმრთელობის</w:t>
            </w:r>
            <w:proofErr w:type="spellEnd"/>
            <w:r w:rsidRPr="006103D4">
              <w:rPr>
                <w:rFonts w:ascii="Sylfaen" w:hAnsi="Sylfaen"/>
              </w:rPr>
              <w:t xml:space="preserve">, </w:t>
            </w:r>
            <w:proofErr w:type="spellStart"/>
            <w:r w:rsidRPr="006103D4">
              <w:rPr>
                <w:rFonts w:ascii="Sylfaen" w:hAnsi="Sylfaen" w:cs="Sylfaen"/>
              </w:rPr>
              <w:t>უახლესი</w:t>
            </w:r>
            <w:proofErr w:type="spellEnd"/>
            <w:r w:rsidRPr="006103D4">
              <w:rPr>
                <w:rFonts w:ascii="Sylfaen" w:hAnsi="Sylfaen"/>
              </w:rPr>
              <w:t xml:space="preserve"> </w:t>
            </w:r>
            <w:proofErr w:type="spellStart"/>
            <w:r w:rsidRPr="006103D4">
              <w:rPr>
                <w:rFonts w:ascii="Sylfaen" w:hAnsi="Sylfaen" w:cs="Sylfaen"/>
              </w:rPr>
              <w:t>თემატური</w:t>
            </w:r>
            <w:proofErr w:type="spellEnd"/>
            <w:r w:rsidRPr="006103D4">
              <w:rPr>
                <w:rFonts w:ascii="Sylfaen" w:hAnsi="Sylfaen"/>
              </w:rPr>
              <w:t xml:space="preserve"> </w:t>
            </w:r>
            <w:proofErr w:type="spellStart"/>
            <w:r w:rsidRPr="006103D4">
              <w:rPr>
                <w:rFonts w:ascii="Sylfaen" w:hAnsi="Sylfaen" w:cs="Sylfaen"/>
              </w:rPr>
              <w:lastRenderedPageBreak/>
              <w:t>საკითხების</w:t>
            </w:r>
            <w:proofErr w:type="spellEnd"/>
            <w:r w:rsidRPr="006103D4">
              <w:rPr>
                <w:rFonts w:ascii="Sylfaen" w:hAnsi="Sylfaen" w:cs="Sylfaen"/>
              </w:rPr>
              <w:t>,</w:t>
            </w:r>
            <w:r w:rsidRPr="006103D4">
              <w:rPr>
                <w:rFonts w:ascii="Sylfaen" w:hAnsi="Sylfaen"/>
              </w:rPr>
              <w:t xml:space="preserve"> </w:t>
            </w:r>
            <w:r w:rsidRPr="006103D4">
              <w:rPr>
                <w:rFonts w:ascii="Sylfaen" w:hAnsi="Sylfaen"/>
                <w:lang w:val="ka-GE"/>
              </w:rPr>
              <w:t xml:space="preserve">მტკიცებითი მედიცინის (სტომატოლოგიის) მონაცემების </w:t>
            </w:r>
            <w:proofErr w:type="spellStart"/>
            <w:r w:rsidRPr="006103D4">
              <w:rPr>
                <w:rFonts w:ascii="Sylfaen" w:hAnsi="Sylfaen" w:cs="Sylfaen"/>
              </w:rPr>
              <w:t>დამოუკიდებლად</w:t>
            </w:r>
            <w:proofErr w:type="spellEnd"/>
            <w:r w:rsidR="00F2791E">
              <w:rPr>
                <w:rFonts w:ascii="Sylfaen" w:hAnsi="Sylfaen"/>
              </w:rPr>
              <w:t xml:space="preserve"> </w:t>
            </w:r>
            <w:proofErr w:type="spellStart"/>
            <w:r w:rsidR="00F2791E">
              <w:rPr>
                <w:rFonts w:ascii="Sylfaen" w:hAnsi="Sylfaen"/>
              </w:rPr>
              <w:t>მოპოვება</w:t>
            </w:r>
            <w:proofErr w:type="spellEnd"/>
            <w:r w:rsidR="00F2791E">
              <w:rPr>
                <w:rFonts w:ascii="Sylfaen" w:hAnsi="Sylfaen"/>
              </w:rPr>
              <w:t xml:space="preserve">, </w:t>
            </w:r>
            <w:proofErr w:type="spellStart"/>
            <w:r w:rsidR="00F2791E">
              <w:rPr>
                <w:rFonts w:ascii="Sylfaen" w:hAnsi="Sylfaen"/>
              </w:rPr>
              <w:t>დახარისხება</w:t>
            </w:r>
            <w:proofErr w:type="spellEnd"/>
            <w:r w:rsidR="00F2791E">
              <w:rPr>
                <w:rFonts w:ascii="Sylfaen" w:hAnsi="Sylfaen"/>
              </w:rPr>
              <w:t xml:space="preserve"> </w:t>
            </w:r>
            <w:proofErr w:type="spellStart"/>
            <w:r w:rsidR="00F2791E">
              <w:rPr>
                <w:rFonts w:ascii="Sylfaen" w:hAnsi="Sylfaen"/>
              </w:rPr>
              <w:t>და</w:t>
            </w:r>
            <w:proofErr w:type="spellEnd"/>
            <w:r w:rsidR="00F2791E">
              <w:rPr>
                <w:rFonts w:ascii="Sylfaen" w:hAnsi="Sylfaen"/>
              </w:rPr>
              <w:t xml:space="preserve"> </w:t>
            </w:r>
            <w:proofErr w:type="spellStart"/>
            <w:r w:rsidR="00F2791E">
              <w:rPr>
                <w:rFonts w:ascii="Sylfaen" w:hAnsi="Sylfaen"/>
              </w:rPr>
              <w:t>ინტერპრეტირება</w:t>
            </w:r>
            <w:proofErr w:type="spellEnd"/>
            <w:r w:rsidRPr="006103D4">
              <w:rPr>
                <w:rFonts w:ascii="Sylfaen" w:hAnsi="Sylfaen"/>
                <w:lang w:val="ka-GE"/>
              </w:rPr>
              <w:t xml:space="preserve">; </w:t>
            </w:r>
          </w:p>
          <w:p w14:paraId="3FA7EAFF" w14:textId="77777777" w:rsidR="00020D05" w:rsidRPr="006103D4" w:rsidRDefault="00020D05" w:rsidP="006103D4">
            <w:pPr>
              <w:pStyle w:val="ColorfulList-Accent11"/>
              <w:numPr>
                <w:ilvl w:val="0"/>
                <w:numId w:val="8"/>
              </w:num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აღწეროს </w:t>
            </w:r>
            <w:r w:rsidRPr="005D5BED">
              <w:rPr>
                <w:rFonts w:ascii="Sylfaen" w:hAnsi="Sylfaen" w:cs="Sylfaen"/>
                <w:lang w:val="ka-GE"/>
              </w:rPr>
              <w:t xml:space="preserve">გადაუდებელი </w:t>
            </w:r>
            <w:r>
              <w:rPr>
                <w:rFonts w:ascii="Sylfaen" w:hAnsi="Sylfaen" w:cs="Sylfaen"/>
                <w:lang w:val="ka-GE"/>
              </w:rPr>
              <w:t>სამედიცინო მდგომარეობების მართვი</w:t>
            </w:r>
            <w:r w:rsidRPr="005D5BED">
              <w:rPr>
                <w:rFonts w:ascii="Sylfaen" w:hAnsi="Sylfaen" w:cs="Sylfaen"/>
                <w:lang w:val="ka-GE"/>
              </w:rPr>
              <w:t>ს</w:t>
            </w:r>
            <w:r>
              <w:rPr>
                <w:rFonts w:ascii="Sylfaen" w:hAnsi="Sylfaen" w:cs="Sylfaen"/>
                <w:lang w:val="ka-GE"/>
              </w:rPr>
              <w:t xml:space="preserve"> მეთოდები</w:t>
            </w:r>
          </w:p>
          <w:p w14:paraId="27EF0F68" w14:textId="77777777" w:rsidR="006103D4" w:rsidRPr="006103D4" w:rsidRDefault="006103D4" w:rsidP="006103D4">
            <w:pPr>
              <w:pStyle w:val="ColorfulList-Accent11"/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</w:tr>
      <w:tr w:rsidR="00B54B6B" w14:paraId="20BD9737" w14:textId="77777777" w:rsidTr="00F940B2">
        <w:tc>
          <w:tcPr>
            <w:tcW w:w="2678" w:type="dxa"/>
          </w:tcPr>
          <w:p w14:paraId="32ED2B26" w14:textId="77777777" w:rsidR="00B54B6B" w:rsidRPr="00F06DD9" w:rsidRDefault="00B54B6B" w:rsidP="00F940B2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15134A">
              <w:rPr>
                <w:rFonts w:ascii="Sylfaen" w:hAnsi="Sylfaen"/>
                <w:b/>
                <w:sz w:val="16"/>
                <w:szCs w:val="16"/>
                <w:lang w:val="ka-GE"/>
              </w:rPr>
              <w:lastRenderedPageBreak/>
              <w:t>უნარები</w:t>
            </w:r>
          </w:p>
        </w:tc>
        <w:tc>
          <w:tcPr>
            <w:tcW w:w="7078" w:type="dxa"/>
          </w:tcPr>
          <w:p w14:paraId="4F9D0FAB" w14:textId="5454CA1B" w:rsidR="00F545BF" w:rsidRPr="005D5BED" w:rsidRDefault="00F2791E" w:rsidP="00F545BF">
            <w:pPr>
              <w:rPr>
                <w:rFonts w:ascii="Sylfaen" w:hAnsi="Sylfaen" w:cs="Sylfaen"/>
                <w:b/>
                <w:lang w:val="ka-GE"/>
              </w:rPr>
            </w:pPr>
            <w:proofErr w:type="spellStart"/>
            <w:r>
              <w:rPr>
                <w:rFonts w:ascii="Sylfaen" w:hAnsi="Sylfaen" w:cs="Sylfaen"/>
                <w:b/>
              </w:rPr>
              <w:t>სტუდენტს</w:t>
            </w:r>
            <w:proofErr w:type="spellEnd"/>
            <w:r w:rsidR="00F545BF" w:rsidRPr="005D5BED">
              <w:rPr>
                <w:rFonts w:ascii="Sylfaen" w:hAnsi="Sylfaen" w:cs="Sylfaen"/>
                <w:b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</w:rPr>
              <w:t>შეუძლია</w:t>
            </w:r>
            <w:proofErr w:type="spellEnd"/>
            <w:r>
              <w:rPr>
                <w:rFonts w:ascii="Sylfaen" w:hAnsi="Sylfaen" w:cs="Sylfaen"/>
                <w:b/>
              </w:rPr>
              <w:t>:</w:t>
            </w:r>
            <w:r w:rsidR="002E5C91" w:rsidRPr="005D5BED">
              <w:rPr>
                <w:rFonts w:ascii="Sylfaen" w:hAnsi="Sylfaen" w:cs="Sylfaen"/>
                <w:b/>
                <w:lang w:val="ka-GE"/>
              </w:rPr>
              <w:t xml:space="preserve"> </w:t>
            </w:r>
          </w:p>
          <w:p w14:paraId="576EFC2B" w14:textId="77777777" w:rsidR="00F545BF" w:rsidRPr="005D5BED" w:rsidRDefault="00F545BF" w:rsidP="00F545BF">
            <w:pPr>
              <w:rPr>
                <w:rFonts w:ascii="Sylfaen" w:hAnsi="Sylfaen" w:cs="Sylfaen"/>
                <w:b/>
                <w:lang w:val="ka-GE"/>
              </w:rPr>
            </w:pPr>
          </w:p>
          <w:p w14:paraId="57CCF0C9" w14:textId="29FD9BDA" w:rsidR="00F545BF" w:rsidRPr="005D5BED" w:rsidRDefault="00F545BF" w:rsidP="00F545BF">
            <w:pPr>
              <w:pStyle w:val="ColorfulList-Accent11"/>
              <w:numPr>
                <w:ilvl w:val="0"/>
                <w:numId w:val="9"/>
              </w:numPr>
              <w:jc w:val="both"/>
              <w:rPr>
                <w:rFonts w:ascii="Sylfaen" w:hAnsi="Sylfaen"/>
                <w:lang w:val="ka-GE"/>
              </w:rPr>
            </w:pPr>
            <w:r w:rsidRPr="005D5BED">
              <w:rPr>
                <w:rFonts w:ascii="Sylfaen" w:hAnsi="Sylfaen"/>
                <w:lang w:val="ka-GE"/>
              </w:rPr>
              <w:t>პირის ღრუს დაავადებების პრევენციის, დიაგნოსტირებისა დ</w:t>
            </w:r>
            <w:r w:rsidR="00F2791E">
              <w:rPr>
                <w:rFonts w:ascii="Sylfaen" w:hAnsi="Sylfaen"/>
                <w:lang w:val="ka-GE"/>
              </w:rPr>
              <w:t>ა მკურნალობის მეთოდების შერჩევა, დაგეგმვა, გაანალიზება და პრაქტიკაში გამოყენება</w:t>
            </w:r>
            <w:r w:rsidRPr="005D5BED">
              <w:rPr>
                <w:rFonts w:ascii="Sylfaen" w:hAnsi="Sylfaen"/>
                <w:lang w:val="ka-GE"/>
              </w:rPr>
              <w:t>. პირის ღრუს ჯან</w:t>
            </w:r>
            <w:r w:rsidR="00F2791E">
              <w:rPr>
                <w:rFonts w:ascii="Sylfaen" w:hAnsi="Sylfaen"/>
                <w:lang w:val="ka-GE"/>
              </w:rPr>
              <w:t>მრთელობის შენარჩუნების დაგეგმვა და ორგანიზება</w:t>
            </w:r>
            <w:r w:rsidRPr="005D5BED">
              <w:rPr>
                <w:rFonts w:ascii="Sylfaen" w:hAnsi="Sylfaen"/>
                <w:lang w:val="ka-GE"/>
              </w:rPr>
              <w:t>.</w:t>
            </w:r>
          </w:p>
          <w:p w14:paraId="6C3E2FD3" w14:textId="14EEAE6D" w:rsidR="00F545BF" w:rsidRPr="005D5BED" w:rsidRDefault="00F545BF" w:rsidP="00F545BF">
            <w:pPr>
              <w:pStyle w:val="ColorfulList-Accent11"/>
              <w:numPr>
                <w:ilvl w:val="0"/>
                <w:numId w:val="9"/>
              </w:numPr>
              <w:jc w:val="both"/>
              <w:rPr>
                <w:rFonts w:ascii="Sylfaen" w:hAnsi="Sylfaen"/>
                <w:lang w:val="ka-GE"/>
              </w:rPr>
            </w:pPr>
            <w:r w:rsidRPr="005D5BED">
              <w:rPr>
                <w:rFonts w:ascii="Sylfaen" w:hAnsi="Sylfaen"/>
                <w:lang w:val="ka-GE"/>
              </w:rPr>
              <w:t>გუნდური მუშაობის ეფექტურად წარმართვ</w:t>
            </w:r>
            <w:r w:rsidR="00F2791E">
              <w:rPr>
                <w:rFonts w:ascii="Sylfaen" w:hAnsi="Sylfaen"/>
                <w:lang w:val="ka-GE"/>
              </w:rPr>
              <w:t>ა</w:t>
            </w:r>
          </w:p>
          <w:p w14:paraId="28BDA591" w14:textId="18D66738" w:rsidR="00F545BF" w:rsidRPr="005D5BED" w:rsidRDefault="00F545BF" w:rsidP="00F545BF">
            <w:pPr>
              <w:pStyle w:val="ColorfulList-Accent11"/>
              <w:numPr>
                <w:ilvl w:val="0"/>
                <w:numId w:val="9"/>
              </w:numPr>
              <w:jc w:val="both"/>
              <w:rPr>
                <w:rFonts w:ascii="Sylfaen" w:hAnsi="Sylfaen"/>
                <w:lang w:val="ka-GE"/>
              </w:rPr>
            </w:pPr>
            <w:r w:rsidRPr="005D5BED">
              <w:rPr>
                <w:rFonts w:ascii="Sylfaen" w:hAnsi="Sylfaen"/>
                <w:lang w:val="ka-GE"/>
              </w:rPr>
              <w:t xml:space="preserve">პირის ღრუს </w:t>
            </w:r>
            <w:proofErr w:type="spellStart"/>
            <w:r w:rsidRPr="005D5BED">
              <w:rPr>
                <w:rFonts w:ascii="Sylfaen" w:hAnsi="Sylfaen" w:cs="Sylfaen"/>
              </w:rPr>
              <w:t>საზოგადოებრივი</w:t>
            </w:r>
            <w:proofErr w:type="spellEnd"/>
            <w:r w:rsidRPr="005D5BED">
              <w:rPr>
                <w:rFonts w:ascii="Sylfaen" w:hAnsi="Sylfaen"/>
              </w:rPr>
              <w:t xml:space="preserve"> </w:t>
            </w:r>
            <w:proofErr w:type="spellStart"/>
            <w:r w:rsidRPr="005D5BED">
              <w:rPr>
                <w:rFonts w:ascii="Sylfaen" w:hAnsi="Sylfaen" w:cs="Sylfaen"/>
              </w:rPr>
              <w:t>ჯანმრთელობის</w:t>
            </w:r>
            <w:proofErr w:type="spellEnd"/>
            <w:r w:rsidRPr="005D5BED">
              <w:rPr>
                <w:rFonts w:ascii="Sylfaen" w:hAnsi="Sylfaen"/>
              </w:rPr>
              <w:t xml:space="preserve"> </w:t>
            </w:r>
            <w:r w:rsidRPr="005D5BED">
              <w:rPr>
                <w:rFonts w:ascii="Sylfaen" w:hAnsi="Sylfaen"/>
                <w:lang w:val="ka-GE"/>
              </w:rPr>
              <w:t xml:space="preserve">დაცვის </w:t>
            </w:r>
            <w:proofErr w:type="spellStart"/>
            <w:r w:rsidRPr="005D5BED">
              <w:rPr>
                <w:rFonts w:ascii="Sylfaen" w:hAnsi="Sylfaen" w:cs="Sylfaen"/>
              </w:rPr>
              <w:t>ძირითად</w:t>
            </w:r>
            <w:proofErr w:type="spellEnd"/>
            <w:r w:rsidRPr="005D5BED">
              <w:rPr>
                <w:rFonts w:ascii="Sylfaen" w:hAnsi="Sylfaen"/>
              </w:rPr>
              <w:t xml:space="preserve"> </w:t>
            </w:r>
            <w:proofErr w:type="spellStart"/>
            <w:r w:rsidRPr="005D5BED">
              <w:rPr>
                <w:rFonts w:ascii="Sylfaen" w:hAnsi="Sylfaen" w:cs="Sylfaen"/>
              </w:rPr>
              <w:t>და</w:t>
            </w:r>
            <w:proofErr w:type="spellEnd"/>
            <w:r w:rsidRPr="005D5BED">
              <w:rPr>
                <w:rFonts w:ascii="Sylfaen" w:hAnsi="Sylfaen"/>
              </w:rPr>
              <w:t xml:space="preserve"> </w:t>
            </w:r>
            <w:proofErr w:type="spellStart"/>
            <w:r w:rsidRPr="005D5BED">
              <w:rPr>
                <w:rFonts w:ascii="Sylfaen" w:hAnsi="Sylfaen" w:cs="Sylfaen"/>
              </w:rPr>
              <w:t>ალტერნატიულ</w:t>
            </w:r>
            <w:proofErr w:type="spellEnd"/>
            <w:r w:rsidRPr="005D5BED">
              <w:rPr>
                <w:rFonts w:ascii="Sylfaen" w:hAnsi="Sylfaen"/>
              </w:rPr>
              <w:t xml:space="preserve"> </w:t>
            </w:r>
            <w:proofErr w:type="spellStart"/>
            <w:r w:rsidRPr="005D5BED">
              <w:rPr>
                <w:rFonts w:ascii="Sylfaen" w:hAnsi="Sylfaen" w:cs="Sylfaen"/>
              </w:rPr>
              <w:t>ღონი</w:t>
            </w:r>
            <w:proofErr w:type="spellEnd"/>
            <w:r w:rsidRPr="005D5BED">
              <w:rPr>
                <w:rFonts w:ascii="Sylfaen" w:hAnsi="Sylfaen" w:cs="Sylfaen"/>
                <w:lang w:val="ka-GE"/>
              </w:rPr>
              <w:t>ს</w:t>
            </w:r>
            <w:proofErr w:type="spellStart"/>
            <w:r w:rsidRPr="005D5BED">
              <w:rPr>
                <w:rFonts w:ascii="Sylfaen" w:hAnsi="Sylfaen" w:cs="Sylfaen"/>
              </w:rPr>
              <w:t>ძიებათა</w:t>
            </w:r>
            <w:proofErr w:type="spellEnd"/>
            <w:r w:rsidRPr="005D5BED">
              <w:rPr>
                <w:rFonts w:ascii="Sylfaen" w:hAnsi="Sylfaen"/>
              </w:rPr>
              <w:t xml:space="preserve"> </w:t>
            </w:r>
            <w:proofErr w:type="spellStart"/>
            <w:r w:rsidRPr="005D5BED">
              <w:rPr>
                <w:rFonts w:ascii="Sylfaen" w:hAnsi="Sylfaen" w:cs="Sylfaen"/>
              </w:rPr>
              <w:t>დაგეგმვის</w:t>
            </w:r>
            <w:proofErr w:type="spellEnd"/>
            <w:r w:rsidRPr="005D5BED">
              <w:rPr>
                <w:rFonts w:ascii="Sylfaen" w:hAnsi="Sylfaen"/>
              </w:rPr>
              <w:t xml:space="preserve">, </w:t>
            </w:r>
            <w:proofErr w:type="spellStart"/>
            <w:r w:rsidRPr="005D5BED">
              <w:rPr>
                <w:rFonts w:ascii="Sylfaen" w:hAnsi="Sylfaen" w:cs="Sylfaen"/>
              </w:rPr>
              <w:t>განხორციელების</w:t>
            </w:r>
            <w:proofErr w:type="spellEnd"/>
            <w:r w:rsidRPr="005D5BED">
              <w:rPr>
                <w:rFonts w:ascii="Sylfaen" w:hAnsi="Sylfaen" w:cs="Sylfaen"/>
                <w:lang w:val="ka-GE"/>
              </w:rPr>
              <w:t>ა</w:t>
            </w:r>
            <w:r w:rsidRPr="005D5BED">
              <w:rPr>
                <w:rFonts w:ascii="Sylfaen" w:hAnsi="Sylfaen"/>
              </w:rPr>
              <w:t xml:space="preserve"> </w:t>
            </w:r>
            <w:proofErr w:type="spellStart"/>
            <w:r w:rsidRPr="005D5BED">
              <w:rPr>
                <w:rFonts w:ascii="Sylfaen" w:hAnsi="Sylfaen" w:cs="Sylfaen"/>
              </w:rPr>
              <w:t>და</w:t>
            </w:r>
            <w:proofErr w:type="spellEnd"/>
            <w:r w:rsidRPr="005D5BED">
              <w:rPr>
                <w:rFonts w:ascii="Sylfaen" w:hAnsi="Sylfaen"/>
              </w:rPr>
              <w:t xml:space="preserve"> </w:t>
            </w:r>
            <w:proofErr w:type="spellStart"/>
            <w:r w:rsidRPr="005D5BED">
              <w:rPr>
                <w:rFonts w:ascii="Sylfaen" w:hAnsi="Sylfaen" w:cs="Sylfaen"/>
              </w:rPr>
              <w:t>შეფასების</w:t>
            </w:r>
            <w:proofErr w:type="spellEnd"/>
            <w:r w:rsidR="00F2791E">
              <w:rPr>
                <w:rFonts w:ascii="Sylfaen" w:hAnsi="Sylfaen" w:cs="Sylfaen"/>
                <w:lang w:val="ka-GE"/>
              </w:rPr>
              <w:t xml:space="preserve"> მეთოდების არჩევა, გაანალიზება</w:t>
            </w:r>
            <w:r w:rsidRPr="005D5BED">
              <w:rPr>
                <w:rFonts w:ascii="Sylfaen" w:hAnsi="Sylfaen" w:cs="Sylfaen"/>
                <w:lang w:val="ka-GE"/>
              </w:rPr>
              <w:t xml:space="preserve">; </w:t>
            </w:r>
          </w:p>
          <w:p w14:paraId="0E858585" w14:textId="79BBE2C5" w:rsidR="00F545BF" w:rsidRPr="005D5BED" w:rsidRDefault="00F545BF" w:rsidP="00F545BF">
            <w:pPr>
              <w:pStyle w:val="ColorfulList-Accent11"/>
              <w:numPr>
                <w:ilvl w:val="0"/>
                <w:numId w:val="9"/>
              </w:numPr>
              <w:jc w:val="both"/>
              <w:rPr>
                <w:rFonts w:ascii="Sylfaen" w:hAnsi="Sylfaen"/>
                <w:lang w:val="ka-GE"/>
              </w:rPr>
            </w:pPr>
            <w:r w:rsidRPr="005D5BED">
              <w:rPr>
                <w:rFonts w:ascii="Sylfaen" w:hAnsi="Sylfaen"/>
                <w:lang w:val="ka-GE"/>
              </w:rPr>
              <w:t>უახლეს მონაცემებზე დაყრდნობით რთულ კლინიკურ სიტუაციებსა და სპეციალური საჭიროების მ</w:t>
            </w:r>
            <w:r w:rsidR="00032B58" w:rsidRPr="005D5BED">
              <w:rPr>
                <w:rFonts w:ascii="Sylfaen" w:hAnsi="Sylfaen"/>
                <w:lang w:val="ka-GE"/>
              </w:rPr>
              <w:t>დგომარეობებში  მონაცემთა სინთეზს, დიაგნოსტირები</w:t>
            </w:r>
            <w:r w:rsidRPr="005D5BED">
              <w:rPr>
                <w:rFonts w:ascii="Sylfaen" w:hAnsi="Sylfaen"/>
                <w:lang w:val="ka-GE"/>
              </w:rPr>
              <w:t>სა დ</w:t>
            </w:r>
            <w:r w:rsidR="00032B58" w:rsidRPr="005D5BED">
              <w:rPr>
                <w:rFonts w:ascii="Sylfaen" w:hAnsi="Sylfaen"/>
                <w:lang w:val="ka-GE"/>
              </w:rPr>
              <w:t>ა მკურნალობის მ</w:t>
            </w:r>
            <w:r w:rsidR="00F2791E">
              <w:rPr>
                <w:rFonts w:ascii="Sylfaen" w:hAnsi="Sylfaen"/>
                <w:lang w:val="ka-GE"/>
              </w:rPr>
              <w:t>ეთოდების დაგეგმვა, ინტეგრირება</w:t>
            </w:r>
            <w:r w:rsidR="00032B58" w:rsidRPr="005D5BED">
              <w:rPr>
                <w:rFonts w:ascii="Sylfaen" w:hAnsi="Sylfaen"/>
                <w:lang w:val="ka-GE"/>
              </w:rPr>
              <w:t xml:space="preserve"> და გამოყენება.</w:t>
            </w:r>
          </w:p>
          <w:p w14:paraId="335FEAA0" w14:textId="6412D97D" w:rsidR="00F545BF" w:rsidRPr="005D5BED" w:rsidRDefault="00F545BF" w:rsidP="00F545BF">
            <w:pPr>
              <w:pStyle w:val="ColorfulList-Accent11"/>
              <w:numPr>
                <w:ilvl w:val="0"/>
                <w:numId w:val="9"/>
              </w:numPr>
              <w:jc w:val="both"/>
              <w:rPr>
                <w:rFonts w:ascii="Sylfaen" w:hAnsi="Sylfaen"/>
                <w:lang w:val="ka-GE"/>
              </w:rPr>
            </w:pPr>
            <w:proofErr w:type="spellStart"/>
            <w:r w:rsidRPr="005D5BED">
              <w:rPr>
                <w:rFonts w:ascii="Sylfaen" w:hAnsi="Sylfaen" w:cs="Sylfaen"/>
              </w:rPr>
              <w:t>აკადემიურ</w:t>
            </w:r>
            <w:proofErr w:type="spellEnd"/>
            <w:r w:rsidRPr="005D5BED">
              <w:rPr>
                <w:rFonts w:ascii="Sylfaen" w:hAnsi="Sylfaen"/>
              </w:rPr>
              <w:t xml:space="preserve">, </w:t>
            </w:r>
            <w:proofErr w:type="spellStart"/>
            <w:r w:rsidRPr="005D5BED">
              <w:rPr>
                <w:rFonts w:ascii="Sylfaen" w:hAnsi="Sylfaen" w:cs="Sylfaen"/>
              </w:rPr>
              <w:t>პროფესი</w:t>
            </w:r>
            <w:proofErr w:type="spellEnd"/>
            <w:r w:rsidRPr="005D5BED">
              <w:rPr>
                <w:rFonts w:ascii="Sylfaen" w:hAnsi="Sylfaen" w:cs="Sylfaen"/>
                <w:lang w:val="ka-GE"/>
              </w:rPr>
              <w:t>ულ</w:t>
            </w:r>
            <w:r w:rsidRPr="005D5BED">
              <w:rPr>
                <w:rFonts w:ascii="Sylfaen" w:hAnsi="Sylfaen"/>
              </w:rPr>
              <w:t xml:space="preserve"> </w:t>
            </w:r>
            <w:proofErr w:type="spellStart"/>
            <w:r w:rsidRPr="005D5BED">
              <w:rPr>
                <w:rFonts w:ascii="Sylfaen" w:hAnsi="Sylfaen" w:cs="Sylfaen"/>
              </w:rPr>
              <w:t>წრეებში</w:t>
            </w:r>
            <w:proofErr w:type="spellEnd"/>
            <w:r w:rsidRPr="005D5BED">
              <w:rPr>
                <w:rFonts w:ascii="Sylfaen" w:hAnsi="Sylfaen" w:cs="Sylfaen"/>
              </w:rPr>
              <w:t xml:space="preserve"> </w:t>
            </w:r>
            <w:proofErr w:type="spellStart"/>
            <w:r w:rsidRPr="005D5BED">
              <w:rPr>
                <w:rFonts w:ascii="Sylfaen" w:hAnsi="Sylfaen" w:cs="Sylfaen"/>
              </w:rPr>
              <w:t>და</w:t>
            </w:r>
            <w:proofErr w:type="spellEnd"/>
            <w:r w:rsidRPr="005D5BED">
              <w:rPr>
                <w:rFonts w:ascii="Sylfaen" w:hAnsi="Sylfaen" w:cs="Sylfaen"/>
              </w:rPr>
              <w:t xml:space="preserve"> </w:t>
            </w:r>
            <w:proofErr w:type="spellStart"/>
            <w:r w:rsidRPr="005D5BED">
              <w:rPr>
                <w:rFonts w:ascii="Sylfaen" w:hAnsi="Sylfaen" w:cs="Sylfaen"/>
              </w:rPr>
              <w:t>პაციენტთან</w:t>
            </w:r>
            <w:proofErr w:type="spellEnd"/>
            <w:r w:rsidRPr="005D5BED">
              <w:rPr>
                <w:rFonts w:ascii="Sylfaen" w:hAnsi="Sylfaen" w:cs="Sylfaen"/>
              </w:rPr>
              <w:t xml:space="preserve"> </w:t>
            </w:r>
            <w:proofErr w:type="spellStart"/>
            <w:r w:rsidRPr="005D5BED">
              <w:rPr>
                <w:rFonts w:ascii="Sylfaen" w:hAnsi="Sylfaen" w:cs="Sylfaen"/>
              </w:rPr>
              <w:t>ან</w:t>
            </w:r>
            <w:proofErr w:type="spellEnd"/>
            <w:r w:rsidRPr="005D5BED">
              <w:rPr>
                <w:rFonts w:ascii="Sylfaen" w:hAnsi="Sylfaen" w:cs="Sylfaen"/>
              </w:rPr>
              <w:t xml:space="preserve"> </w:t>
            </w:r>
            <w:proofErr w:type="spellStart"/>
            <w:r w:rsidRPr="005D5BED">
              <w:rPr>
                <w:rFonts w:ascii="Sylfaen" w:hAnsi="Sylfaen" w:cs="Sylfaen"/>
              </w:rPr>
              <w:t>პაციენტის</w:t>
            </w:r>
            <w:proofErr w:type="spellEnd"/>
            <w:r w:rsidRPr="005D5BED">
              <w:rPr>
                <w:rFonts w:ascii="Sylfaen" w:hAnsi="Sylfaen" w:cs="Sylfaen"/>
              </w:rPr>
              <w:t xml:space="preserve"> </w:t>
            </w:r>
            <w:proofErr w:type="spellStart"/>
            <w:r w:rsidRPr="005D5BED">
              <w:rPr>
                <w:rFonts w:ascii="Sylfaen" w:hAnsi="Sylfaen" w:cs="Sylfaen"/>
              </w:rPr>
              <w:t>თანმხლებ</w:t>
            </w:r>
            <w:proofErr w:type="spellEnd"/>
            <w:r w:rsidRPr="005D5BED">
              <w:rPr>
                <w:rFonts w:ascii="Sylfaen" w:hAnsi="Sylfaen" w:cs="Sylfaen"/>
              </w:rPr>
              <w:t xml:space="preserve"> </w:t>
            </w:r>
            <w:proofErr w:type="spellStart"/>
            <w:r w:rsidRPr="005D5BED">
              <w:rPr>
                <w:rFonts w:ascii="Sylfaen" w:hAnsi="Sylfaen" w:cs="Sylfaen"/>
              </w:rPr>
              <w:t>პირთან</w:t>
            </w:r>
            <w:proofErr w:type="spellEnd"/>
            <w:r w:rsidRPr="005D5BED">
              <w:rPr>
                <w:rFonts w:ascii="Sylfaen" w:hAnsi="Sylfaen"/>
              </w:rPr>
              <w:t xml:space="preserve"> </w:t>
            </w:r>
            <w:proofErr w:type="spellStart"/>
            <w:r w:rsidRPr="005D5BED">
              <w:rPr>
                <w:rFonts w:ascii="Sylfaen" w:hAnsi="Sylfaen" w:cs="Sylfaen"/>
              </w:rPr>
              <w:t>საკუთარი</w:t>
            </w:r>
            <w:proofErr w:type="spellEnd"/>
            <w:r w:rsidRPr="005D5BED">
              <w:rPr>
                <w:rFonts w:ascii="Sylfaen" w:hAnsi="Sylfaen"/>
              </w:rPr>
              <w:t xml:space="preserve"> </w:t>
            </w:r>
            <w:proofErr w:type="spellStart"/>
            <w:r w:rsidRPr="005D5BED">
              <w:rPr>
                <w:rFonts w:ascii="Sylfaen" w:hAnsi="Sylfaen" w:cs="Sylfaen"/>
              </w:rPr>
              <w:t>იდეების</w:t>
            </w:r>
            <w:proofErr w:type="spellEnd"/>
            <w:r w:rsidRPr="005D5BED">
              <w:rPr>
                <w:rFonts w:ascii="Sylfaen" w:hAnsi="Sylfaen"/>
              </w:rPr>
              <w:t xml:space="preserve">, </w:t>
            </w:r>
            <w:proofErr w:type="spellStart"/>
            <w:r w:rsidRPr="005D5BED">
              <w:rPr>
                <w:rFonts w:ascii="Sylfaen" w:hAnsi="Sylfaen" w:cs="Sylfaen"/>
              </w:rPr>
              <w:t>წინადადებების</w:t>
            </w:r>
            <w:proofErr w:type="spellEnd"/>
            <w:r w:rsidRPr="005D5BED">
              <w:rPr>
                <w:rFonts w:ascii="Sylfaen" w:hAnsi="Sylfaen" w:cs="Sylfaen"/>
              </w:rPr>
              <w:t>,</w:t>
            </w:r>
            <w:r w:rsidRPr="005D5BED">
              <w:rPr>
                <w:rFonts w:ascii="Sylfaen" w:hAnsi="Sylfaen" w:cs="Sylfaen"/>
                <w:lang w:val="ka-GE"/>
              </w:rPr>
              <w:t xml:space="preserve"> </w:t>
            </w:r>
            <w:proofErr w:type="spellStart"/>
            <w:r w:rsidRPr="005D5BED">
              <w:rPr>
                <w:rFonts w:ascii="Sylfaen" w:hAnsi="Sylfaen" w:cs="Sylfaen"/>
              </w:rPr>
              <w:t>გადაწყვეტილებების</w:t>
            </w:r>
            <w:proofErr w:type="spellEnd"/>
            <w:r w:rsidRPr="005D5BED">
              <w:rPr>
                <w:rFonts w:ascii="Sylfaen" w:hAnsi="Sylfaen" w:cs="Sylfaen"/>
                <w:lang w:val="ka-GE"/>
              </w:rPr>
              <w:t xml:space="preserve">, </w:t>
            </w:r>
            <w:proofErr w:type="spellStart"/>
            <w:r w:rsidRPr="005D5BED">
              <w:rPr>
                <w:rFonts w:ascii="Sylfaen" w:hAnsi="Sylfaen" w:cs="Sylfaen"/>
              </w:rPr>
              <w:t>დასკვნებისა</w:t>
            </w:r>
            <w:proofErr w:type="spellEnd"/>
            <w:r w:rsidRPr="005D5BED">
              <w:rPr>
                <w:rFonts w:ascii="Sylfaen" w:hAnsi="Sylfaen"/>
              </w:rPr>
              <w:t xml:space="preserve"> </w:t>
            </w:r>
            <w:proofErr w:type="spellStart"/>
            <w:r w:rsidRPr="005D5BED">
              <w:rPr>
                <w:rFonts w:ascii="Sylfaen" w:hAnsi="Sylfaen" w:cs="Sylfaen"/>
              </w:rPr>
              <w:t>და</w:t>
            </w:r>
            <w:proofErr w:type="spellEnd"/>
            <w:r w:rsidRPr="005D5BED">
              <w:rPr>
                <w:rFonts w:ascii="Sylfaen" w:hAnsi="Sylfaen"/>
              </w:rPr>
              <w:t xml:space="preserve"> </w:t>
            </w:r>
            <w:proofErr w:type="spellStart"/>
            <w:r w:rsidRPr="005D5BED">
              <w:rPr>
                <w:rFonts w:ascii="Sylfaen" w:hAnsi="Sylfaen" w:cs="Sylfaen"/>
              </w:rPr>
              <w:t>რეკომენდაციების</w:t>
            </w:r>
            <w:proofErr w:type="spellEnd"/>
            <w:r w:rsidRPr="005D5BED">
              <w:rPr>
                <w:rFonts w:ascii="Sylfaen" w:hAnsi="Sylfaen"/>
              </w:rPr>
              <w:t xml:space="preserve"> </w:t>
            </w:r>
            <w:proofErr w:type="spellStart"/>
            <w:r w:rsidRPr="005D5BED">
              <w:rPr>
                <w:rFonts w:ascii="Sylfaen" w:hAnsi="Sylfaen" w:cs="Sylfaen"/>
              </w:rPr>
              <w:t>ზეპირსიტყვიერ</w:t>
            </w:r>
            <w:proofErr w:type="spellEnd"/>
            <w:r w:rsidRPr="005D5BED">
              <w:rPr>
                <w:rFonts w:ascii="Sylfaen" w:hAnsi="Sylfaen"/>
              </w:rPr>
              <w:t xml:space="preserve">, </w:t>
            </w:r>
            <w:proofErr w:type="spellStart"/>
            <w:r w:rsidRPr="005D5BED">
              <w:rPr>
                <w:rFonts w:ascii="Sylfaen" w:hAnsi="Sylfaen" w:cs="Sylfaen"/>
              </w:rPr>
              <w:t>ბეჭდვით</w:t>
            </w:r>
            <w:proofErr w:type="spellEnd"/>
            <w:r w:rsidRPr="005D5BED">
              <w:rPr>
                <w:rFonts w:ascii="Sylfaen" w:hAnsi="Sylfaen"/>
              </w:rPr>
              <w:t xml:space="preserve">, </w:t>
            </w:r>
            <w:proofErr w:type="spellStart"/>
            <w:r w:rsidRPr="005D5BED">
              <w:rPr>
                <w:rFonts w:ascii="Sylfaen" w:hAnsi="Sylfaen" w:cs="Sylfaen"/>
              </w:rPr>
              <w:t>თუ</w:t>
            </w:r>
            <w:proofErr w:type="spellEnd"/>
            <w:r w:rsidRPr="005D5BED">
              <w:rPr>
                <w:rFonts w:ascii="Sylfaen" w:hAnsi="Sylfaen"/>
              </w:rPr>
              <w:t xml:space="preserve"> </w:t>
            </w:r>
            <w:proofErr w:type="spellStart"/>
            <w:r w:rsidRPr="005D5BED">
              <w:rPr>
                <w:rFonts w:ascii="Sylfaen" w:hAnsi="Sylfaen" w:cs="Sylfaen"/>
              </w:rPr>
              <w:t>ონლაინ</w:t>
            </w:r>
            <w:proofErr w:type="spellEnd"/>
            <w:r w:rsidRPr="005D5BED">
              <w:rPr>
                <w:rFonts w:ascii="Sylfaen" w:hAnsi="Sylfaen"/>
              </w:rPr>
              <w:t xml:space="preserve"> </w:t>
            </w:r>
            <w:proofErr w:type="spellStart"/>
            <w:r w:rsidRPr="005D5BED">
              <w:rPr>
                <w:rFonts w:ascii="Sylfaen" w:hAnsi="Sylfaen" w:cs="Sylfaen"/>
              </w:rPr>
              <w:t>რეჟიმში</w:t>
            </w:r>
            <w:proofErr w:type="spellEnd"/>
            <w:r w:rsidR="00391A72">
              <w:rPr>
                <w:rFonts w:ascii="Sylfaen" w:hAnsi="Sylfaen" w:cs="Sylfaen"/>
                <w:lang w:val="ka-GE"/>
              </w:rPr>
              <w:t xml:space="preserve"> წარდგენა</w:t>
            </w:r>
            <w:r w:rsidRPr="005D5BED">
              <w:rPr>
                <w:rFonts w:ascii="Sylfaen" w:hAnsi="Sylfaen" w:cs="Sylfaen"/>
                <w:lang w:val="ka-GE"/>
              </w:rPr>
              <w:t>,</w:t>
            </w:r>
            <w:r w:rsidRPr="005D5BED">
              <w:rPr>
                <w:rFonts w:ascii="Sylfaen" w:hAnsi="Sylfaen"/>
              </w:rPr>
              <w:t xml:space="preserve"> </w:t>
            </w:r>
            <w:proofErr w:type="spellStart"/>
            <w:r w:rsidR="00F2791E">
              <w:rPr>
                <w:rFonts w:ascii="Sylfaen" w:hAnsi="Sylfaen" w:cs="Sylfaen"/>
              </w:rPr>
              <w:t>დაცვა</w:t>
            </w:r>
            <w:proofErr w:type="spellEnd"/>
            <w:r w:rsidR="00391A72">
              <w:rPr>
                <w:rFonts w:ascii="Sylfaen" w:hAnsi="Sylfaen" w:cs="Sylfaen"/>
              </w:rPr>
              <w:t xml:space="preserve"> </w:t>
            </w:r>
            <w:proofErr w:type="spellStart"/>
            <w:r w:rsidR="00391A72">
              <w:rPr>
                <w:rFonts w:ascii="Sylfaen" w:hAnsi="Sylfaen" w:cs="Sylfaen"/>
              </w:rPr>
              <w:t>და</w:t>
            </w:r>
            <w:proofErr w:type="spellEnd"/>
            <w:r w:rsidR="00391A72">
              <w:rPr>
                <w:rFonts w:ascii="Sylfaen" w:hAnsi="Sylfaen" w:cs="Sylfaen"/>
              </w:rPr>
              <w:t xml:space="preserve"> </w:t>
            </w:r>
            <w:proofErr w:type="spellStart"/>
            <w:r w:rsidR="00391A72">
              <w:rPr>
                <w:rFonts w:ascii="Sylfaen" w:hAnsi="Sylfaen" w:cs="Sylfaen"/>
              </w:rPr>
              <w:t>შეთანხმება</w:t>
            </w:r>
            <w:proofErr w:type="spellEnd"/>
            <w:r w:rsidRPr="005D5BED">
              <w:rPr>
                <w:rFonts w:ascii="Sylfaen" w:hAnsi="Sylfaen"/>
              </w:rPr>
              <w:t xml:space="preserve"> </w:t>
            </w:r>
            <w:r w:rsidRPr="005D5BED">
              <w:rPr>
                <w:rFonts w:ascii="Sylfaen" w:hAnsi="Sylfaen"/>
                <w:lang w:val="ka-GE"/>
              </w:rPr>
              <w:t>მშობლიურ და ინგლისურ ენებზე.</w:t>
            </w:r>
          </w:p>
          <w:p w14:paraId="01B8D585" w14:textId="6199722B" w:rsidR="00F545BF" w:rsidRPr="005D5BED" w:rsidRDefault="00F545BF" w:rsidP="00F545BF">
            <w:pPr>
              <w:pStyle w:val="ColorfulList-Accent11"/>
              <w:numPr>
                <w:ilvl w:val="0"/>
                <w:numId w:val="9"/>
              </w:numPr>
              <w:jc w:val="both"/>
              <w:rPr>
                <w:rFonts w:ascii="Sylfaen" w:hAnsi="Sylfaen"/>
                <w:lang w:val="ka-GE"/>
              </w:rPr>
            </w:pPr>
            <w:proofErr w:type="spellStart"/>
            <w:r w:rsidRPr="005D5BED">
              <w:rPr>
                <w:rFonts w:ascii="Sylfaen" w:hAnsi="Sylfaen" w:cs="Sylfaen"/>
              </w:rPr>
              <w:t>სამეცნიერო</w:t>
            </w:r>
            <w:proofErr w:type="spellEnd"/>
            <w:r w:rsidRPr="005D5BED">
              <w:rPr>
                <w:rFonts w:ascii="Sylfaen" w:hAnsi="Sylfaen"/>
              </w:rPr>
              <w:t>–</w:t>
            </w:r>
            <w:proofErr w:type="spellStart"/>
            <w:r w:rsidRPr="005D5BED">
              <w:rPr>
                <w:rFonts w:ascii="Sylfaen" w:hAnsi="Sylfaen" w:cs="Sylfaen"/>
              </w:rPr>
              <w:t>კვლევითი</w:t>
            </w:r>
            <w:proofErr w:type="spellEnd"/>
            <w:r w:rsidRPr="005D5BED">
              <w:rPr>
                <w:rFonts w:ascii="Sylfaen" w:hAnsi="Sylfaen"/>
              </w:rPr>
              <w:t xml:space="preserve"> </w:t>
            </w:r>
            <w:proofErr w:type="spellStart"/>
            <w:r w:rsidRPr="005D5BED">
              <w:rPr>
                <w:rFonts w:ascii="Sylfaen" w:hAnsi="Sylfaen"/>
              </w:rPr>
              <w:t>პროექტების</w:t>
            </w:r>
            <w:proofErr w:type="spellEnd"/>
            <w:r w:rsidRPr="005D5BED">
              <w:rPr>
                <w:rFonts w:ascii="Sylfaen" w:hAnsi="Sylfaen"/>
              </w:rPr>
              <w:t xml:space="preserve"> </w:t>
            </w:r>
            <w:r w:rsidR="00F2791E">
              <w:rPr>
                <w:rFonts w:ascii="Sylfaen" w:hAnsi="Sylfaen"/>
                <w:lang w:val="ka-GE"/>
              </w:rPr>
              <w:t>განხილვა, შეფასება, დაგეგმვ</w:t>
            </w:r>
            <w:r w:rsidR="00032B58" w:rsidRPr="005D5BED">
              <w:rPr>
                <w:rFonts w:ascii="Sylfaen" w:hAnsi="Sylfaen"/>
                <w:lang w:val="ka-GE"/>
              </w:rPr>
              <w:t>ა და ორგანიზება</w:t>
            </w:r>
          </w:p>
          <w:p w14:paraId="2AE3F72E" w14:textId="77777777" w:rsidR="00F545BF" w:rsidRPr="005D5BED" w:rsidRDefault="00F545BF" w:rsidP="00020D05">
            <w:pPr>
              <w:pStyle w:val="ColorfulList-Accent11"/>
              <w:ind w:left="360"/>
              <w:jc w:val="both"/>
              <w:rPr>
                <w:rFonts w:ascii="Sylfaen" w:hAnsi="Sylfaen"/>
                <w:lang w:val="ka-GE"/>
              </w:rPr>
            </w:pPr>
          </w:p>
          <w:p w14:paraId="068E6B78" w14:textId="77777777" w:rsidR="00B54B6B" w:rsidRPr="005D5BED" w:rsidRDefault="00B54B6B" w:rsidP="00F940B2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B54B6B" w14:paraId="31021AD9" w14:textId="77777777" w:rsidTr="00F940B2">
        <w:tc>
          <w:tcPr>
            <w:tcW w:w="2678" w:type="dxa"/>
          </w:tcPr>
          <w:p w14:paraId="245ECA6F" w14:textId="77777777" w:rsidR="00B54B6B" w:rsidRPr="00F06DD9" w:rsidRDefault="00B54B6B" w:rsidP="00F940B2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15134A">
              <w:rPr>
                <w:rFonts w:ascii="Sylfaen" w:hAnsi="Sylfaen"/>
                <w:b/>
                <w:sz w:val="16"/>
                <w:szCs w:val="16"/>
                <w:lang w:val="ka-GE"/>
              </w:rPr>
              <w:t>პასუხისმგებლობა და ავტონომიურობა</w:t>
            </w:r>
          </w:p>
        </w:tc>
        <w:tc>
          <w:tcPr>
            <w:tcW w:w="7078" w:type="dxa"/>
          </w:tcPr>
          <w:p w14:paraId="6388D9AA" w14:textId="64425A10" w:rsidR="00F545BF" w:rsidRPr="005D5BED" w:rsidRDefault="00F2791E" w:rsidP="00F545BF">
            <w:pPr>
              <w:jc w:val="both"/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szCs w:val="24"/>
              </w:rPr>
              <w:t>სტუდენტს</w:t>
            </w:r>
            <w:proofErr w:type="spellEnd"/>
            <w:r w:rsidR="00F545BF" w:rsidRPr="005D5BED">
              <w:rPr>
                <w:rFonts w:ascii="Sylfaen" w:hAnsi="Sylfaen" w:cs="Sylfae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Cs w:val="24"/>
              </w:rPr>
              <w:t>შეუძლია</w:t>
            </w:r>
            <w:proofErr w:type="spellEnd"/>
            <w:r w:rsidR="00F545BF" w:rsidRPr="005D5BED">
              <w:rPr>
                <w:rFonts w:ascii="Sylfaen" w:hAnsi="Sylfaen" w:cs="Sylfaen"/>
                <w:b/>
                <w:bCs/>
                <w:szCs w:val="24"/>
              </w:rPr>
              <w:t>:</w:t>
            </w:r>
          </w:p>
          <w:p w14:paraId="14134AB1" w14:textId="55CB7CF9" w:rsidR="00F545BF" w:rsidRPr="005D5BED" w:rsidRDefault="00F545BF" w:rsidP="00F545BF">
            <w:pPr>
              <w:pStyle w:val="ColorfulList-Accent11"/>
              <w:numPr>
                <w:ilvl w:val="0"/>
                <w:numId w:val="10"/>
              </w:numPr>
              <w:jc w:val="both"/>
              <w:rPr>
                <w:rFonts w:ascii="Sylfaen" w:hAnsi="Sylfaen"/>
                <w:lang w:val="ka-GE"/>
              </w:rPr>
            </w:pPr>
            <w:r w:rsidRPr="005D5BED">
              <w:rPr>
                <w:rFonts w:ascii="Sylfaen" w:hAnsi="Sylfaen"/>
                <w:lang w:val="ka-GE"/>
              </w:rPr>
              <w:t xml:space="preserve">სოციალური, რელიგიური თანასწორობისა და დემოკრატიულ ფასეულობებზე დაფუძნებული ინტერპერსონალურ ურთიერთობებში თავისი და სხვათა  ეთიკური </w:t>
            </w:r>
            <w:r w:rsidR="00297133">
              <w:rPr>
                <w:rFonts w:ascii="Sylfaen" w:hAnsi="Sylfaen"/>
                <w:lang w:val="ka-GE"/>
              </w:rPr>
              <w:t>და სამართლებრივი ნორმების დაცვა</w:t>
            </w:r>
            <w:r w:rsidRPr="005D5BED">
              <w:rPr>
                <w:rFonts w:ascii="Sylfaen" w:hAnsi="Sylfaen"/>
                <w:lang w:val="ka-GE"/>
              </w:rPr>
              <w:t xml:space="preserve">; </w:t>
            </w:r>
          </w:p>
          <w:p w14:paraId="43252C69" w14:textId="0CCC1188" w:rsidR="00F545BF" w:rsidRPr="005D5BED" w:rsidRDefault="00F545BF" w:rsidP="00F545BF">
            <w:pPr>
              <w:pStyle w:val="ColorfulList-Accent11"/>
              <w:numPr>
                <w:ilvl w:val="0"/>
                <w:numId w:val="10"/>
              </w:numPr>
              <w:jc w:val="both"/>
              <w:rPr>
                <w:rFonts w:ascii="Sylfaen" w:hAnsi="Sylfaen"/>
                <w:lang w:val="ka-GE"/>
              </w:rPr>
            </w:pPr>
            <w:r w:rsidRPr="005D5BED">
              <w:rPr>
                <w:rFonts w:ascii="Sylfaen" w:hAnsi="Sylfaen"/>
                <w:lang w:val="ka-GE"/>
              </w:rPr>
              <w:t>პაციენტის უფლებების  და პროფ</w:t>
            </w:r>
            <w:r w:rsidR="00297133">
              <w:rPr>
                <w:rFonts w:ascii="Sylfaen" w:hAnsi="Sylfaen"/>
                <w:lang w:val="ka-GE"/>
              </w:rPr>
              <w:t>ესიული ეთიკის მოთხოვნების დაცვა</w:t>
            </w:r>
            <w:r w:rsidRPr="005D5BED">
              <w:rPr>
                <w:rFonts w:ascii="Sylfaen" w:hAnsi="Sylfaen"/>
                <w:lang w:val="ka-GE"/>
              </w:rPr>
              <w:t>;</w:t>
            </w:r>
          </w:p>
          <w:p w14:paraId="04259642" w14:textId="77777777" w:rsidR="00B54B6B" w:rsidRPr="005D5BED" w:rsidRDefault="00B54B6B" w:rsidP="006103D4">
            <w:pPr>
              <w:pStyle w:val="ColorfulList-Accent11"/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B54B6B" w14:paraId="79733FEE" w14:textId="77777777" w:rsidTr="00F940B2">
        <w:trPr>
          <w:trHeight w:val="70"/>
        </w:trPr>
        <w:tc>
          <w:tcPr>
            <w:tcW w:w="2678" w:type="dxa"/>
          </w:tcPr>
          <w:p w14:paraId="38CCCB80" w14:textId="77777777" w:rsidR="00B54B6B" w:rsidRPr="00F06DD9" w:rsidRDefault="00B54B6B" w:rsidP="00F940B2">
            <w:pPr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F06DD9">
              <w:rPr>
                <w:rFonts w:ascii="Sylfaen" w:hAnsi="Sylfaen"/>
                <w:b/>
                <w:sz w:val="16"/>
                <w:szCs w:val="16"/>
                <w:lang w:val="ka-GE"/>
              </w:rPr>
              <w:t>სწავლების მეთოდები</w:t>
            </w:r>
          </w:p>
        </w:tc>
        <w:tc>
          <w:tcPr>
            <w:tcW w:w="7078" w:type="dxa"/>
          </w:tcPr>
          <w:p w14:paraId="23A7D115" w14:textId="77777777" w:rsidR="00F545BF" w:rsidRPr="0015134A" w:rsidRDefault="00F545BF" w:rsidP="00F545BF">
            <w:pPr>
              <w:rPr>
                <w:rFonts w:ascii="Sylfaen" w:eastAsia="Times New Roman" w:hAnsi="Sylfaen" w:cs="Times New Roman"/>
                <w:lang w:val="ka-GE"/>
              </w:rPr>
            </w:pPr>
            <w:r w:rsidRPr="0015134A">
              <w:rPr>
                <w:rFonts w:ascii="Sylfaen" w:eastAsia="Times New Roman" w:hAnsi="Sylfaen" w:cs="Times New Roman"/>
                <w:lang w:val="ka-GE"/>
              </w:rPr>
              <w:t>ახსნა-განმარტების მეთოდი</w:t>
            </w:r>
          </w:p>
          <w:p w14:paraId="780CD576" w14:textId="77777777" w:rsidR="00F545BF" w:rsidRPr="0015134A" w:rsidRDefault="00F545BF" w:rsidP="00F545BF">
            <w:pPr>
              <w:rPr>
                <w:rFonts w:ascii="Sylfaen" w:eastAsia="Times New Roman" w:hAnsi="Sylfaen" w:cs="Times New Roman"/>
                <w:lang w:val="ka-GE"/>
              </w:rPr>
            </w:pPr>
            <w:r w:rsidRPr="0015134A">
              <w:rPr>
                <w:rFonts w:ascii="Sylfaen" w:eastAsia="Times New Roman" w:hAnsi="Sylfaen" w:cs="Times New Roman"/>
                <w:lang w:val="ka-GE"/>
              </w:rPr>
              <w:t>დემონსტრირების მეთოდი</w:t>
            </w:r>
          </w:p>
          <w:p w14:paraId="1F6610F9" w14:textId="77777777" w:rsidR="00F545BF" w:rsidRPr="0015134A" w:rsidRDefault="00F545BF" w:rsidP="00F545BF">
            <w:pPr>
              <w:rPr>
                <w:rFonts w:ascii="Sylfaen" w:eastAsia="Times New Roman" w:hAnsi="Sylfaen" w:cs="Times New Roman"/>
                <w:lang w:val="ka-GE"/>
              </w:rPr>
            </w:pPr>
            <w:r w:rsidRPr="0015134A">
              <w:rPr>
                <w:rFonts w:ascii="Sylfaen" w:eastAsia="Times New Roman" w:hAnsi="Sylfaen" w:cs="Times New Roman"/>
                <w:lang w:val="ka-GE"/>
              </w:rPr>
              <w:t>შემთხვევების შესწავლა (Case Study)</w:t>
            </w:r>
          </w:p>
          <w:p w14:paraId="29A5D2BC" w14:textId="77777777" w:rsidR="00F545BF" w:rsidRPr="0015134A" w:rsidRDefault="00F545BF" w:rsidP="00F545BF">
            <w:pPr>
              <w:rPr>
                <w:rFonts w:ascii="Sylfaen" w:eastAsia="Times New Roman" w:hAnsi="Sylfaen" w:cs="Times New Roman"/>
                <w:lang w:val="ka-GE"/>
              </w:rPr>
            </w:pPr>
            <w:r w:rsidRPr="0015134A">
              <w:rPr>
                <w:rFonts w:ascii="Sylfaen" w:eastAsia="Times New Roman" w:hAnsi="Sylfaen" w:cs="Times New Roman"/>
                <w:lang w:val="ka-GE"/>
              </w:rPr>
              <w:t>პრობლემაზე დაფუძნებული სწავლება (PBL)</w:t>
            </w:r>
            <w:r w:rsidR="002E5C91" w:rsidRPr="0015134A">
              <w:rPr>
                <w:rFonts w:ascii="Sylfaen" w:eastAsia="Times New Roman" w:hAnsi="Sylfaen" w:cs="Times New Roman"/>
                <w:lang w:val="ka-GE"/>
              </w:rPr>
              <w:t xml:space="preserve"> </w:t>
            </w:r>
          </w:p>
          <w:p w14:paraId="59924B90" w14:textId="77777777" w:rsidR="002E5C91" w:rsidRPr="0015134A" w:rsidRDefault="002E5C91" w:rsidP="00F545BF">
            <w:pPr>
              <w:rPr>
                <w:rFonts w:ascii="Sylfaen" w:eastAsia="Times New Roman" w:hAnsi="Sylfaen" w:cs="Times New Roman"/>
                <w:lang w:val="ka-GE"/>
              </w:rPr>
            </w:pPr>
            <w:r w:rsidRPr="0015134A">
              <w:rPr>
                <w:rFonts w:ascii="Sylfaen" w:eastAsia="Times New Roman" w:hAnsi="Sylfaen" w:cs="Times New Roman"/>
                <w:lang w:val="ka-GE"/>
              </w:rPr>
              <w:lastRenderedPageBreak/>
              <w:t>ლექცია</w:t>
            </w:r>
          </w:p>
          <w:p w14:paraId="5C69C846" w14:textId="77777777" w:rsidR="00F545BF" w:rsidRPr="0015134A" w:rsidRDefault="00F545BF" w:rsidP="00F545BF">
            <w:pPr>
              <w:rPr>
                <w:rFonts w:ascii="Sylfaen" w:eastAsia="Times New Roman" w:hAnsi="Sylfaen" w:cs="Times New Roman"/>
                <w:lang w:val="ka-GE"/>
              </w:rPr>
            </w:pPr>
            <w:r w:rsidRPr="0015134A">
              <w:rPr>
                <w:rFonts w:ascii="Sylfaen" w:eastAsia="Times New Roman" w:hAnsi="Sylfaen" w:cs="Times New Roman"/>
                <w:lang w:val="ka-GE"/>
              </w:rPr>
              <w:t>გონებრივი იერიში (Brain Storming)</w:t>
            </w:r>
          </w:p>
          <w:p w14:paraId="61351406" w14:textId="77777777" w:rsidR="00F545BF" w:rsidRPr="0015134A" w:rsidRDefault="00F545BF" w:rsidP="00F545BF">
            <w:pPr>
              <w:rPr>
                <w:rFonts w:ascii="Sylfaen" w:eastAsia="Times New Roman" w:hAnsi="Sylfaen" w:cs="Times New Roman"/>
                <w:lang w:val="ka-GE"/>
              </w:rPr>
            </w:pPr>
            <w:r w:rsidRPr="0015134A">
              <w:rPr>
                <w:rFonts w:ascii="Sylfaen" w:eastAsia="Times New Roman" w:hAnsi="Sylfaen" w:cs="Times New Roman"/>
                <w:lang w:val="ka-GE"/>
              </w:rPr>
              <w:t>ანალიზი (დიფერენცირება: ნორმა, პათოლოგია)</w:t>
            </w:r>
          </w:p>
          <w:p w14:paraId="4C4E07EA" w14:textId="77777777" w:rsidR="00F545BF" w:rsidRPr="0015134A" w:rsidRDefault="00F545BF" w:rsidP="00F545BF">
            <w:pPr>
              <w:rPr>
                <w:rFonts w:ascii="Sylfaen" w:eastAsia="Times New Roman" w:hAnsi="Sylfaen" w:cs="Times New Roman"/>
                <w:lang w:val="ka-GE"/>
              </w:rPr>
            </w:pPr>
            <w:r w:rsidRPr="0015134A">
              <w:rPr>
                <w:rFonts w:ascii="Sylfaen" w:eastAsia="Times New Roman" w:hAnsi="Sylfaen" w:cs="Times New Roman"/>
                <w:lang w:val="ka-GE"/>
              </w:rPr>
              <w:t>ჯგუფური მუშაობა</w:t>
            </w:r>
          </w:p>
          <w:p w14:paraId="68927EC3" w14:textId="77777777" w:rsidR="00F545BF" w:rsidRPr="0015134A" w:rsidRDefault="00F545BF" w:rsidP="00F545BF">
            <w:pPr>
              <w:rPr>
                <w:rFonts w:ascii="Sylfaen" w:eastAsia="Times New Roman" w:hAnsi="Sylfaen" w:cs="Times New Roman"/>
                <w:lang w:val="ka-GE"/>
              </w:rPr>
            </w:pPr>
            <w:r w:rsidRPr="0015134A">
              <w:rPr>
                <w:rFonts w:ascii="Sylfaen" w:eastAsia="Times New Roman" w:hAnsi="Sylfaen" w:cs="Times New Roman"/>
                <w:lang w:val="ka-GE"/>
              </w:rPr>
              <w:t>ზეპირი გამოკითხვა</w:t>
            </w:r>
          </w:p>
          <w:p w14:paraId="5715E81D" w14:textId="77777777" w:rsidR="00F545BF" w:rsidRPr="0015134A" w:rsidRDefault="00F545BF" w:rsidP="00F545BF">
            <w:pPr>
              <w:rPr>
                <w:rFonts w:ascii="Sylfaen" w:eastAsia="Times New Roman" w:hAnsi="Sylfaen" w:cs="Times New Roman"/>
                <w:lang w:val="ka-GE"/>
              </w:rPr>
            </w:pPr>
            <w:r w:rsidRPr="0015134A">
              <w:rPr>
                <w:rFonts w:ascii="Sylfaen" w:eastAsia="Times New Roman" w:hAnsi="Sylfaen" w:cs="Times New Roman"/>
                <w:lang w:val="ka-GE"/>
              </w:rPr>
              <w:t>დისკუსიის მეთოდი</w:t>
            </w:r>
          </w:p>
          <w:p w14:paraId="7E76823D" w14:textId="77777777" w:rsidR="00F545BF" w:rsidRPr="0015134A" w:rsidRDefault="00F545BF" w:rsidP="00F545BF">
            <w:pPr>
              <w:rPr>
                <w:rFonts w:ascii="Sylfaen" w:eastAsia="Times New Roman" w:hAnsi="Sylfaen" w:cs="Times New Roman"/>
                <w:lang w:val="ka-GE"/>
              </w:rPr>
            </w:pPr>
            <w:r w:rsidRPr="0015134A">
              <w:rPr>
                <w:rFonts w:ascii="Sylfaen" w:eastAsia="Times New Roman" w:hAnsi="Sylfaen" w:cs="Times New Roman"/>
                <w:lang w:val="ka-GE"/>
              </w:rPr>
              <w:t>ლიტერატურაზე მუშაობის მეთოდი</w:t>
            </w:r>
          </w:p>
          <w:p w14:paraId="236F58F8" w14:textId="77777777" w:rsidR="00F545BF" w:rsidRPr="0015134A" w:rsidRDefault="00F545BF" w:rsidP="00F545BF">
            <w:pPr>
              <w:rPr>
                <w:rFonts w:ascii="Sylfaen" w:eastAsia="Times New Roman" w:hAnsi="Sylfaen" w:cs="Times New Roman"/>
                <w:lang w:val="ka-GE"/>
              </w:rPr>
            </w:pPr>
            <w:r w:rsidRPr="0015134A">
              <w:rPr>
                <w:rFonts w:ascii="Sylfaen" w:eastAsia="Times New Roman" w:hAnsi="Sylfaen" w:cs="Times New Roman"/>
                <w:lang w:val="ka-GE"/>
              </w:rPr>
              <w:t>ტესტი</w:t>
            </w:r>
          </w:p>
          <w:p w14:paraId="01B4F0D9" w14:textId="77777777" w:rsidR="00F545BF" w:rsidRPr="0015134A" w:rsidRDefault="00F545BF" w:rsidP="00F545BF">
            <w:pPr>
              <w:rPr>
                <w:rFonts w:ascii="Sylfaen" w:eastAsia="Times New Roman" w:hAnsi="Sylfaen" w:cs="Times New Roman"/>
                <w:lang w:val="ka-GE"/>
              </w:rPr>
            </w:pPr>
            <w:r w:rsidRPr="0015134A">
              <w:rPr>
                <w:rFonts w:ascii="Sylfaen" w:eastAsia="Times New Roman" w:hAnsi="Sylfaen" w:cs="Times New Roman"/>
                <w:lang w:val="ka-GE"/>
              </w:rPr>
              <w:t>დახურული კითხვა</w:t>
            </w:r>
          </w:p>
          <w:p w14:paraId="158864A4" w14:textId="77777777" w:rsidR="00F545BF" w:rsidRPr="0015134A" w:rsidRDefault="00F545BF" w:rsidP="00F545BF">
            <w:pPr>
              <w:rPr>
                <w:rFonts w:ascii="Sylfaen" w:eastAsia="Times New Roman" w:hAnsi="Sylfaen" w:cs="Times New Roman"/>
                <w:lang w:val="ka-GE"/>
              </w:rPr>
            </w:pPr>
            <w:r w:rsidRPr="0015134A">
              <w:rPr>
                <w:rFonts w:ascii="Sylfaen" w:eastAsia="Times New Roman" w:hAnsi="Sylfaen" w:cs="Times New Roman"/>
                <w:lang w:val="ka-GE"/>
              </w:rPr>
              <w:t>ღია კითხვა/თეორიული საკითხი/თემა</w:t>
            </w:r>
          </w:p>
          <w:p w14:paraId="2C8996B6" w14:textId="77777777" w:rsidR="00F545BF" w:rsidRPr="0015134A" w:rsidRDefault="00F545BF" w:rsidP="00F545BF">
            <w:pPr>
              <w:rPr>
                <w:rFonts w:ascii="Sylfaen" w:eastAsia="Times New Roman" w:hAnsi="Sylfaen" w:cs="Times New Roman"/>
                <w:lang w:val="ka-GE"/>
              </w:rPr>
            </w:pPr>
            <w:r w:rsidRPr="0015134A">
              <w:rPr>
                <w:rFonts w:ascii="Sylfaen" w:eastAsia="Times New Roman" w:hAnsi="Sylfaen" w:cs="Times New Roman"/>
                <w:lang w:val="ka-GE"/>
              </w:rPr>
              <w:t>რეფერატი</w:t>
            </w:r>
          </w:p>
          <w:p w14:paraId="35679843" w14:textId="77777777" w:rsidR="00F545BF" w:rsidRPr="0015134A" w:rsidRDefault="00F545BF" w:rsidP="00F545BF">
            <w:pPr>
              <w:rPr>
                <w:rFonts w:ascii="Sylfaen" w:eastAsia="Times New Roman" w:hAnsi="Sylfaen" w:cs="Times New Roman"/>
                <w:lang w:val="ka-GE"/>
              </w:rPr>
            </w:pPr>
            <w:r w:rsidRPr="0015134A">
              <w:rPr>
                <w:rFonts w:ascii="Sylfaen" w:eastAsia="Times New Roman" w:hAnsi="Sylfaen" w:cs="Times New Roman"/>
                <w:lang w:val="ka-GE"/>
              </w:rPr>
              <w:t>პრეზენტაცია (მზარდი სირთულის, თუნდაც მცირე მოცულობის კვლევის წარმოება)</w:t>
            </w:r>
          </w:p>
          <w:p w14:paraId="62491B81" w14:textId="77777777" w:rsidR="00F545BF" w:rsidRPr="0015134A" w:rsidRDefault="00F545BF" w:rsidP="00F545BF">
            <w:pPr>
              <w:rPr>
                <w:rFonts w:ascii="Sylfaen" w:eastAsia="Times New Roman" w:hAnsi="Sylfaen" w:cs="Times New Roman"/>
                <w:lang w:val="ka-GE"/>
              </w:rPr>
            </w:pPr>
            <w:r w:rsidRPr="0015134A">
              <w:rPr>
                <w:rFonts w:ascii="Sylfaen" w:eastAsia="Times New Roman" w:hAnsi="Sylfaen" w:cs="Times New Roman"/>
                <w:lang w:val="ka-GE"/>
              </w:rPr>
              <w:t>ფანტომებზე მუშაობა</w:t>
            </w:r>
          </w:p>
          <w:p w14:paraId="29B1038C" w14:textId="77777777" w:rsidR="00F545BF" w:rsidRPr="0015134A" w:rsidRDefault="00F545BF" w:rsidP="00F545BF">
            <w:pPr>
              <w:rPr>
                <w:rFonts w:ascii="Sylfaen" w:eastAsia="Times New Roman" w:hAnsi="Sylfaen" w:cs="Times New Roman"/>
                <w:lang w:val="ka-GE"/>
              </w:rPr>
            </w:pPr>
            <w:r w:rsidRPr="0015134A">
              <w:rPr>
                <w:rFonts w:ascii="Sylfaen" w:eastAsia="Times New Roman" w:hAnsi="Sylfaen" w:cs="Times New Roman"/>
                <w:lang w:val="ka-GE"/>
              </w:rPr>
              <w:t>როლური თამაშები</w:t>
            </w:r>
          </w:p>
          <w:p w14:paraId="06E1E9FB" w14:textId="77777777" w:rsidR="00F545BF" w:rsidRPr="0015134A" w:rsidRDefault="00F545BF" w:rsidP="00F545BF">
            <w:pPr>
              <w:rPr>
                <w:rFonts w:ascii="Sylfaen" w:eastAsia="Times New Roman" w:hAnsi="Sylfaen" w:cs="Times New Roman"/>
                <w:lang w:val="ka-GE"/>
              </w:rPr>
            </w:pPr>
            <w:r w:rsidRPr="0015134A">
              <w:rPr>
                <w:rFonts w:ascii="Sylfaen" w:eastAsia="Times New Roman" w:hAnsi="Sylfaen" w:cs="Times New Roman"/>
                <w:lang w:val="ka-GE"/>
              </w:rPr>
              <w:t>კლინიკური პრაქტიკა (პედაგოგის ზედამხედველობით)</w:t>
            </w:r>
          </w:p>
          <w:p w14:paraId="23D9E6AD" w14:textId="77777777" w:rsidR="00B54B6B" w:rsidRPr="0015134A" w:rsidRDefault="00B54B6B" w:rsidP="00F940B2">
            <w:pPr>
              <w:jc w:val="center"/>
              <w:rPr>
                <w:rFonts w:ascii="Sylfaen" w:eastAsia="Times New Roman" w:hAnsi="Sylfaen" w:cs="Times New Roman"/>
                <w:lang w:val="ka-GE"/>
              </w:rPr>
            </w:pPr>
          </w:p>
        </w:tc>
      </w:tr>
      <w:tr w:rsidR="00B54B6B" w:rsidRPr="005B529E" w14:paraId="39A50D36" w14:textId="77777777" w:rsidTr="00F940B2">
        <w:tc>
          <w:tcPr>
            <w:tcW w:w="2678" w:type="dxa"/>
          </w:tcPr>
          <w:p w14:paraId="5568796E" w14:textId="77777777" w:rsidR="00B54B6B" w:rsidRDefault="00B54B6B" w:rsidP="00F940B2">
            <w:pPr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5B529E">
              <w:rPr>
                <w:rFonts w:ascii="Sylfaen" w:hAnsi="Sylfaen"/>
                <w:b/>
                <w:sz w:val="16"/>
                <w:szCs w:val="16"/>
                <w:lang w:val="ka-GE"/>
              </w:rPr>
              <w:t>შეფასების წესი</w:t>
            </w:r>
          </w:p>
          <w:p w14:paraId="2407676D" w14:textId="77777777" w:rsidR="002E5C91" w:rsidRDefault="002E5C91" w:rsidP="00F940B2">
            <w:pPr>
              <w:rPr>
                <w:rFonts w:ascii="Sylfaen" w:hAnsi="Sylfaen"/>
                <w:b/>
                <w:sz w:val="16"/>
                <w:szCs w:val="16"/>
                <w:lang w:val="ka-GE"/>
              </w:rPr>
            </w:pPr>
          </w:p>
          <w:p w14:paraId="4B177ABE" w14:textId="77777777" w:rsidR="002E5C91" w:rsidRPr="002E5C91" w:rsidRDefault="002E5C91" w:rsidP="002E5C91">
            <w:pPr>
              <w:rPr>
                <w:rFonts w:ascii="Sylfaen" w:hAnsi="Sylfaen"/>
                <w:color w:val="FF0000"/>
                <w:sz w:val="16"/>
                <w:szCs w:val="16"/>
                <w:lang w:val="ka-GE"/>
              </w:rPr>
            </w:pPr>
          </w:p>
        </w:tc>
        <w:tc>
          <w:tcPr>
            <w:tcW w:w="7078" w:type="dxa"/>
          </w:tcPr>
          <w:p w14:paraId="5ECCA310" w14:textId="77777777" w:rsidR="00B54B6B" w:rsidRPr="0015134A" w:rsidRDefault="00B54B6B" w:rsidP="00F940B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Sylfaen" w:eastAsia="Times New Roman" w:hAnsi="Sylfaen" w:cs="Times New Roman"/>
                <w:lang w:val="ka-GE"/>
              </w:rPr>
            </w:pPr>
            <w:r w:rsidRPr="0015134A">
              <w:rPr>
                <w:rFonts w:ascii="Sylfaen" w:eastAsia="Times New Roman" w:hAnsi="Sylfaen" w:cs="Times New Roman"/>
                <w:lang w:val="ka-GE"/>
              </w:rPr>
              <w:t xml:space="preserve">ფრიადი – შეფასების 91-100 ქულა; </w:t>
            </w:r>
          </w:p>
          <w:p w14:paraId="6B98870F" w14:textId="77777777" w:rsidR="00B54B6B" w:rsidRPr="0015134A" w:rsidRDefault="00B54B6B" w:rsidP="00F940B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Sylfaen" w:eastAsia="Times New Roman" w:hAnsi="Sylfaen" w:cs="Times New Roman"/>
                <w:lang w:val="ka-GE"/>
              </w:rPr>
            </w:pPr>
            <w:r w:rsidRPr="0015134A">
              <w:rPr>
                <w:rFonts w:ascii="Sylfaen" w:eastAsia="Times New Roman" w:hAnsi="Sylfaen" w:cs="Times New Roman"/>
                <w:lang w:val="ka-GE"/>
              </w:rPr>
              <w:t>ძალიან კარგი – მაქსიმალური შეფასების 81-90 ქულა;</w:t>
            </w:r>
          </w:p>
          <w:p w14:paraId="55823A04" w14:textId="77777777" w:rsidR="00B54B6B" w:rsidRPr="0015134A" w:rsidRDefault="00B54B6B" w:rsidP="00F940B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Sylfaen" w:eastAsia="Times New Roman" w:hAnsi="Sylfaen" w:cs="Times New Roman"/>
                <w:lang w:val="ka-GE"/>
              </w:rPr>
            </w:pPr>
            <w:r w:rsidRPr="0015134A">
              <w:rPr>
                <w:rFonts w:ascii="Sylfaen" w:eastAsia="Times New Roman" w:hAnsi="Sylfaen" w:cs="Times New Roman"/>
                <w:lang w:val="ka-GE"/>
              </w:rPr>
              <w:t>კარგი – მაქსიმალური შეფასების 71-80 ქულა;</w:t>
            </w:r>
          </w:p>
          <w:p w14:paraId="7FF8971F" w14:textId="77777777" w:rsidR="00B54B6B" w:rsidRPr="0015134A" w:rsidRDefault="00B54B6B" w:rsidP="00F940B2">
            <w:pPr>
              <w:jc w:val="both"/>
              <w:rPr>
                <w:rFonts w:ascii="Sylfaen" w:eastAsia="Times New Roman" w:hAnsi="Sylfaen" w:cs="Times New Roman"/>
                <w:lang w:val="ka-GE"/>
              </w:rPr>
            </w:pPr>
            <w:r w:rsidRPr="0015134A">
              <w:rPr>
                <w:rFonts w:ascii="Sylfaen" w:eastAsia="Times New Roman" w:hAnsi="Sylfaen" w:cs="Times New Roman"/>
                <w:lang w:val="ka-GE"/>
              </w:rPr>
              <w:t>(D) დამაკმაყოფილებელი – მაქსიმალური შეფასების 61-70 ქულა;</w:t>
            </w:r>
          </w:p>
          <w:p w14:paraId="7ECA8123" w14:textId="77777777" w:rsidR="00B54B6B" w:rsidRPr="0015134A" w:rsidRDefault="00B54B6B" w:rsidP="00F940B2">
            <w:pPr>
              <w:ind w:left="30"/>
              <w:jc w:val="both"/>
              <w:rPr>
                <w:rFonts w:ascii="Sylfaen" w:eastAsia="Times New Roman" w:hAnsi="Sylfaen" w:cs="Times New Roman"/>
                <w:lang w:val="ka-GE"/>
              </w:rPr>
            </w:pPr>
            <w:r w:rsidRPr="0015134A">
              <w:rPr>
                <w:rFonts w:ascii="Sylfaen" w:eastAsia="Times New Roman" w:hAnsi="Sylfaen" w:cs="Times New Roman"/>
                <w:lang w:val="ka-GE"/>
              </w:rPr>
              <w:t>(E) საკმარისი – მაქსიმალური შეფასების 51-60 ქულა.</w:t>
            </w:r>
          </w:p>
          <w:p w14:paraId="39C905BD" w14:textId="77777777" w:rsidR="00B54B6B" w:rsidRPr="0015134A" w:rsidRDefault="00B54B6B" w:rsidP="00F940B2">
            <w:pPr>
              <w:ind w:left="30"/>
              <w:jc w:val="both"/>
              <w:rPr>
                <w:rFonts w:ascii="Sylfaen" w:eastAsia="Times New Roman" w:hAnsi="Sylfaen" w:cs="Times New Roman"/>
                <w:lang w:val="ka-GE"/>
              </w:rPr>
            </w:pPr>
            <w:r w:rsidRPr="0015134A">
              <w:rPr>
                <w:rFonts w:ascii="Sylfaen" w:eastAsia="Times New Roman" w:hAnsi="Sylfaen" w:cs="Times New Roman"/>
                <w:lang w:val="ka-GE"/>
              </w:rPr>
              <w:t xml:space="preserve">ორი სახის უარყოფითი შეფასება: </w:t>
            </w:r>
          </w:p>
          <w:p w14:paraId="6FEDFE65" w14:textId="77777777" w:rsidR="00B54B6B" w:rsidRPr="0015134A" w:rsidRDefault="00B54B6B" w:rsidP="00F940B2">
            <w:pPr>
              <w:ind w:left="30"/>
              <w:jc w:val="both"/>
              <w:rPr>
                <w:rFonts w:ascii="Sylfaen" w:eastAsia="Times New Roman" w:hAnsi="Sylfaen" w:cs="Times New Roman"/>
                <w:lang w:val="ka-GE"/>
              </w:rPr>
            </w:pPr>
            <w:r w:rsidRPr="0015134A">
              <w:rPr>
                <w:rFonts w:ascii="Sylfaen" w:eastAsia="Times New Roman" w:hAnsi="Sylfaen" w:cs="Times New Roman"/>
                <w:lang w:val="ka-GE"/>
              </w:rPr>
              <w:t>(FX) ვერ ჩააბარა – მაქსიმალური შეფასების 41-50 ქულა, რაც ნიშნავს, რომ სტუდენტს ჩასაბარებლად მეტი მუშაობა სჭირდება და ეძლევა დამოუკიდებელი მუშაობით  დამატებით გამოცდაზე ერთხელ გასვლის უფლება;</w:t>
            </w:r>
          </w:p>
          <w:p w14:paraId="1845679F" w14:textId="77777777" w:rsidR="00B54B6B" w:rsidRPr="0015134A" w:rsidRDefault="00B54B6B" w:rsidP="00F940B2">
            <w:pPr>
              <w:jc w:val="both"/>
              <w:rPr>
                <w:rFonts w:ascii="Sylfaen" w:eastAsia="Times New Roman" w:hAnsi="Sylfaen" w:cs="Times New Roman"/>
                <w:lang w:val="ka-GE"/>
              </w:rPr>
            </w:pPr>
            <w:r w:rsidRPr="0015134A">
              <w:rPr>
                <w:rFonts w:ascii="Sylfaen" w:eastAsia="Times New Roman" w:hAnsi="Sylfaen" w:cs="Times New Roman"/>
                <w:lang w:val="ka-GE"/>
              </w:rPr>
              <w:t xml:space="preserve">(F) ჩაიჭრა – მაქსიმალური შეფასების 40 ქულა და ნაკლები, რაც ნიშნავს, რომ სტუდენტის მიერ ჩატარებული სამუშაო არ არის საკმარისი და მას საგანი ახლიდან აქვს შესასწავლი.    საგანმანათლებლო პროგრამის კომპონენტში, FX-ის მიღების შემთხვევაში უმაღლესი საგანმანათლებლო დაწესებულება ვალდებულია დამატებითი გამოცდა დანიშნოს დასკვნითი გამოცდის შედეგების გამოცხადებიდან არანაკლებ 5 დღეში. </w:t>
            </w:r>
          </w:p>
        </w:tc>
      </w:tr>
      <w:tr w:rsidR="00B54B6B" w14:paraId="5AA1EA71" w14:textId="77777777" w:rsidTr="00F940B2">
        <w:tc>
          <w:tcPr>
            <w:tcW w:w="2678" w:type="dxa"/>
          </w:tcPr>
          <w:p w14:paraId="0BF8B147" w14:textId="77777777" w:rsidR="00B54B6B" w:rsidRPr="000B54E7" w:rsidRDefault="00B54B6B" w:rsidP="00F940B2">
            <w:pPr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0B54E7">
              <w:rPr>
                <w:rFonts w:ascii="Sylfaen" w:hAnsi="Sylfaen"/>
                <w:b/>
                <w:sz w:val="16"/>
                <w:szCs w:val="16"/>
                <w:lang w:val="ka-GE"/>
              </w:rPr>
              <w:t>დასაქმების სფეროები</w:t>
            </w:r>
          </w:p>
        </w:tc>
        <w:tc>
          <w:tcPr>
            <w:tcW w:w="7078" w:type="dxa"/>
          </w:tcPr>
          <w:p w14:paraId="5EB5B068" w14:textId="77777777" w:rsidR="002E5C91" w:rsidRPr="0015134A" w:rsidRDefault="00F545BF" w:rsidP="00F545BF">
            <w:pPr>
              <w:pStyle w:val="ParaN1"/>
              <w:tabs>
                <w:tab w:val="left" w:pos="360"/>
              </w:tabs>
              <w:ind w:left="360" w:firstLine="0"/>
              <w:rPr>
                <w:rFonts w:ascii="Sylfaen" w:hAnsi="Sylfaen"/>
                <w:noProof w:val="0"/>
                <w:sz w:val="22"/>
                <w:szCs w:val="22"/>
                <w:lang w:val="ka-GE" w:eastAsia="en-US"/>
              </w:rPr>
            </w:pPr>
            <w:r w:rsidRPr="0015134A">
              <w:rPr>
                <w:rFonts w:ascii="Sylfaen" w:hAnsi="Sylfaen"/>
                <w:noProof w:val="0"/>
                <w:sz w:val="22"/>
                <w:szCs w:val="22"/>
                <w:lang w:val="ka-GE" w:eastAsia="en-US"/>
              </w:rPr>
              <w:t>ერთსაფეხურიანი უმაღლესი სამედიცინო განათლების კურსდამთავრებულს – დიპლომირებულ სტომატოლოგს მოქმედი კანონმდებლობით არ აქვს დამოუკიდებელი საექიმო საქმიანობის უფლება.</w:t>
            </w:r>
            <w:r w:rsidR="002E5C91" w:rsidRPr="0015134A">
              <w:rPr>
                <w:rFonts w:ascii="Sylfaen" w:hAnsi="Sylfaen"/>
                <w:noProof w:val="0"/>
                <w:sz w:val="22"/>
                <w:szCs w:val="22"/>
                <w:lang w:val="ka-GE" w:eastAsia="en-US"/>
              </w:rPr>
              <w:t>-წასაშლელია</w:t>
            </w:r>
          </w:p>
          <w:p w14:paraId="7B3D67C9" w14:textId="77777777" w:rsidR="002E5C91" w:rsidRPr="0015134A" w:rsidRDefault="002E5C91" w:rsidP="00F545BF">
            <w:pPr>
              <w:pStyle w:val="ParaN1"/>
              <w:tabs>
                <w:tab w:val="left" w:pos="360"/>
              </w:tabs>
              <w:ind w:left="360" w:firstLine="0"/>
              <w:rPr>
                <w:rFonts w:ascii="Sylfaen" w:hAnsi="Sylfaen"/>
                <w:noProof w:val="0"/>
                <w:sz w:val="22"/>
                <w:szCs w:val="22"/>
                <w:lang w:val="ka-GE" w:eastAsia="en-US"/>
              </w:rPr>
            </w:pPr>
          </w:p>
          <w:p w14:paraId="7DC37A55" w14:textId="77777777" w:rsidR="00F545BF" w:rsidRPr="0015134A" w:rsidRDefault="00F545BF" w:rsidP="00F545BF">
            <w:pPr>
              <w:pStyle w:val="ParaN1"/>
              <w:tabs>
                <w:tab w:val="left" w:pos="360"/>
              </w:tabs>
              <w:ind w:left="360" w:firstLine="0"/>
              <w:rPr>
                <w:rFonts w:ascii="Sylfaen" w:hAnsi="Sylfaen"/>
                <w:noProof w:val="0"/>
                <w:sz w:val="22"/>
                <w:szCs w:val="22"/>
                <w:lang w:val="ka-GE" w:eastAsia="en-US"/>
              </w:rPr>
            </w:pPr>
            <w:r w:rsidRPr="0015134A">
              <w:rPr>
                <w:rFonts w:ascii="Sylfaen" w:hAnsi="Sylfaen"/>
                <w:noProof w:val="0"/>
                <w:sz w:val="22"/>
                <w:szCs w:val="22"/>
                <w:lang w:val="ka-GE" w:eastAsia="en-US"/>
              </w:rPr>
              <w:t xml:space="preserve">მისი დასაქმების სფეროებია_ პრაქტიკული მოღვაწეობა – უმცროსი ექიმი (უმცროსი  ექიმი  ასრულებს  ექიმის  ფუნქციას დამოუკიდებელი საექიმო საქმიანობის უფლების მქონე სუბიექტის მითითებითა და პასუხისმგებლობით (კანონი </w:t>
            </w:r>
            <w:r w:rsidRPr="0015134A">
              <w:rPr>
                <w:rFonts w:ascii="Sylfaen" w:hAnsi="Sylfaen"/>
                <w:noProof w:val="0"/>
                <w:sz w:val="22"/>
                <w:szCs w:val="22"/>
                <w:lang w:val="ka-GE" w:eastAsia="en-US"/>
              </w:rPr>
              <w:lastRenderedPageBreak/>
              <w:t>`საექიმო საქმიანობის შესახებ~, მე-5 მუხლი));</w:t>
            </w:r>
          </w:p>
          <w:p w14:paraId="4F3919DF" w14:textId="77777777" w:rsidR="00F545BF" w:rsidRPr="0015134A" w:rsidRDefault="00F545BF" w:rsidP="00F545BF">
            <w:pPr>
              <w:numPr>
                <w:ilvl w:val="0"/>
                <w:numId w:val="11"/>
              </w:numPr>
              <w:rPr>
                <w:rFonts w:ascii="Sylfaen" w:eastAsia="Times New Roman" w:hAnsi="Sylfaen" w:cs="Times New Roman"/>
                <w:lang w:val="ka-GE"/>
              </w:rPr>
            </w:pPr>
            <w:r w:rsidRPr="0015134A">
              <w:rPr>
                <w:rFonts w:ascii="Sylfaen" w:eastAsia="Times New Roman" w:hAnsi="Sylfaen" w:cs="Times New Roman"/>
                <w:lang w:val="ka-GE"/>
              </w:rPr>
              <w:t>პრაქტიკული მოღვაწეობა-უმცროსი ექიმი</w:t>
            </w:r>
          </w:p>
          <w:p w14:paraId="5CA257C0" w14:textId="77777777" w:rsidR="00F545BF" w:rsidRPr="0015134A" w:rsidRDefault="00F545BF" w:rsidP="00F545BF">
            <w:pPr>
              <w:numPr>
                <w:ilvl w:val="0"/>
                <w:numId w:val="11"/>
              </w:numPr>
              <w:rPr>
                <w:rFonts w:ascii="Sylfaen" w:eastAsia="Times New Roman" w:hAnsi="Sylfaen" w:cs="Times New Roman"/>
                <w:lang w:val="ka-GE"/>
              </w:rPr>
            </w:pPr>
            <w:r w:rsidRPr="0015134A">
              <w:rPr>
                <w:rFonts w:ascii="Sylfaen" w:eastAsia="Times New Roman" w:hAnsi="Sylfaen" w:cs="Times New Roman"/>
                <w:lang w:val="ka-GE"/>
              </w:rPr>
              <w:t>პედაგოგიური და სამეცნიერო მოღვაწეობა</w:t>
            </w:r>
          </w:p>
          <w:p w14:paraId="5B0D557D" w14:textId="77777777" w:rsidR="00F545BF" w:rsidRPr="0015134A" w:rsidRDefault="00F545BF" w:rsidP="00F545BF">
            <w:pPr>
              <w:numPr>
                <w:ilvl w:val="0"/>
                <w:numId w:val="11"/>
              </w:numPr>
              <w:rPr>
                <w:rFonts w:ascii="Sylfaen" w:eastAsia="Times New Roman" w:hAnsi="Sylfaen" w:cs="Times New Roman"/>
                <w:lang w:val="ka-GE"/>
              </w:rPr>
            </w:pPr>
            <w:r w:rsidRPr="0015134A">
              <w:rPr>
                <w:rFonts w:ascii="Sylfaen" w:eastAsia="Times New Roman" w:hAnsi="Sylfaen" w:cs="Times New Roman"/>
                <w:lang w:val="ka-GE"/>
              </w:rPr>
              <w:t>თეორიულ მედიცინაში მოღვაწეობა</w:t>
            </w:r>
          </w:p>
          <w:p w14:paraId="2995761A" w14:textId="77777777" w:rsidR="00F545BF" w:rsidRPr="0015134A" w:rsidRDefault="00F545BF" w:rsidP="00F545BF">
            <w:pPr>
              <w:numPr>
                <w:ilvl w:val="0"/>
                <w:numId w:val="11"/>
              </w:numPr>
              <w:rPr>
                <w:rFonts w:ascii="Sylfaen" w:eastAsia="Times New Roman" w:hAnsi="Sylfaen" w:cs="Times New Roman"/>
                <w:lang w:val="ka-GE"/>
              </w:rPr>
            </w:pPr>
            <w:r w:rsidRPr="0015134A">
              <w:rPr>
                <w:rFonts w:ascii="Sylfaen" w:eastAsia="Times New Roman" w:hAnsi="Sylfaen" w:cs="Times New Roman"/>
                <w:lang w:val="ka-GE"/>
              </w:rPr>
              <w:t>წინაპირობა დოქორანტურაში ჩასაბარებლად</w:t>
            </w:r>
          </w:p>
          <w:p w14:paraId="65E0872E" w14:textId="77777777" w:rsidR="00F545BF" w:rsidRPr="0015134A" w:rsidRDefault="00F545BF" w:rsidP="00F545BF">
            <w:pPr>
              <w:numPr>
                <w:ilvl w:val="0"/>
                <w:numId w:val="11"/>
              </w:numPr>
              <w:rPr>
                <w:rFonts w:ascii="Sylfaen" w:eastAsia="Times New Roman" w:hAnsi="Sylfaen" w:cs="Times New Roman"/>
                <w:lang w:val="ka-GE"/>
              </w:rPr>
            </w:pPr>
            <w:r w:rsidRPr="0015134A">
              <w:rPr>
                <w:rFonts w:ascii="Sylfaen" w:eastAsia="Times New Roman" w:hAnsi="Sylfaen" w:cs="Times New Roman"/>
                <w:lang w:val="ka-GE"/>
              </w:rPr>
              <w:t>წინაპირობა რეზიდენტურაში ჩასაბარებლად</w:t>
            </w:r>
          </w:p>
          <w:p w14:paraId="71AED157" w14:textId="77777777" w:rsidR="00B54B6B" w:rsidRPr="0015134A" w:rsidRDefault="00B54B6B" w:rsidP="00F940B2">
            <w:pPr>
              <w:rPr>
                <w:rFonts w:ascii="Sylfaen" w:eastAsia="Times New Roman" w:hAnsi="Sylfaen" w:cs="Times New Roman"/>
                <w:lang w:val="ka-GE"/>
              </w:rPr>
            </w:pPr>
          </w:p>
        </w:tc>
      </w:tr>
      <w:tr w:rsidR="00B54B6B" w14:paraId="0122E7F9" w14:textId="77777777" w:rsidTr="00F940B2">
        <w:tc>
          <w:tcPr>
            <w:tcW w:w="2678" w:type="dxa"/>
          </w:tcPr>
          <w:p w14:paraId="10ABEA5D" w14:textId="77777777" w:rsidR="00B54B6B" w:rsidRPr="005D5BED" w:rsidRDefault="00B54B6B" w:rsidP="00F940B2">
            <w:pPr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5D5BED">
              <w:rPr>
                <w:rFonts w:ascii="Sylfaen" w:hAnsi="Sylfaen"/>
                <w:b/>
                <w:sz w:val="16"/>
                <w:szCs w:val="16"/>
                <w:lang w:val="ka-GE"/>
              </w:rPr>
              <w:t>სწავლის საფასური ქართველი და უცხოელი სტუდენტებისათვის</w:t>
            </w:r>
          </w:p>
        </w:tc>
        <w:tc>
          <w:tcPr>
            <w:tcW w:w="7078" w:type="dxa"/>
          </w:tcPr>
          <w:p w14:paraId="2E4AA82F" w14:textId="4FB9C562" w:rsidR="00B54B6B" w:rsidRPr="0061001B" w:rsidRDefault="00A56D2B" w:rsidP="00A56D2B">
            <w:pPr>
              <w:rPr>
                <w:rFonts w:ascii="Sylfaen" w:hAnsi="Sylfaen"/>
                <w:color w:val="808080" w:themeColor="background1" w:themeShade="80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color w:val="808080" w:themeColor="background1" w:themeShade="80"/>
                <w:sz w:val="16"/>
                <w:szCs w:val="16"/>
                <w:lang w:val="ka-GE"/>
              </w:rPr>
              <w:t>2250 ლარი</w:t>
            </w:r>
          </w:p>
        </w:tc>
      </w:tr>
      <w:tr w:rsidR="00B54B6B" w14:paraId="08240A4B" w14:textId="77777777" w:rsidTr="00F940B2">
        <w:tc>
          <w:tcPr>
            <w:tcW w:w="2678" w:type="dxa"/>
          </w:tcPr>
          <w:p w14:paraId="3329E737" w14:textId="77777777" w:rsidR="00B54B6B" w:rsidRPr="005D5BED" w:rsidRDefault="00B54B6B" w:rsidP="00F940B2">
            <w:pPr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5D5BED">
              <w:rPr>
                <w:rFonts w:ascii="Sylfaen" w:hAnsi="Sylfaen"/>
                <w:b/>
                <w:sz w:val="16"/>
                <w:szCs w:val="16"/>
                <w:lang w:val="ka-GE"/>
              </w:rPr>
              <w:t>პროგრამის განხორციელებისათვის საჭირო ადამიანური და მატერიალური რესურსი</w:t>
            </w:r>
          </w:p>
        </w:tc>
        <w:tc>
          <w:tcPr>
            <w:tcW w:w="7078" w:type="dxa"/>
          </w:tcPr>
          <w:p w14:paraId="699805D1" w14:textId="77777777" w:rsidR="00B54B6B" w:rsidRPr="0061001B" w:rsidRDefault="00B54B6B" w:rsidP="00F940B2">
            <w:pPr>
              <w:rPr>
                <w:rFonts w:ascii="Sylfaen" w:hAnsi="Sylfaen"/>
                <w:color w:val="808080" w:themeColor="background1" w:themeShade="80"/>
                <w:sz w:val="16"/>
                <w:szCs w:val="16"/>
                <w:lang w:val="ka-GE"/>
              </w:rPr>
            </w:pPr>
            <w:r w:rsidRPr="0015134A">
              <w:rPr>
                <w:rFonts w:ascii="Sylfaen" w:eastAsia="Times New Roman" w:hAnsi="Sylfaen" w:cs="Times New Roman"/>
                <w:lang w:val="ka-GE"/>
              </w:rPr>
              <w:t>განისაზღვრება პროგრამის განხორციელებაში ჩართული აკადემიური და მოწვეული პერსონალი. (საჭიროების შემთხვევაში, შესაბამისი მატერიალური რესურსი, მაგ: ლაბორატორიები, კომპიუტერული კლასები და ა.შ)</w:t>
            </w:r>
          </w:p>
        </w:tc>
      </w:tr>
      <w:tr w:rsidR="00B54B6B" w14:paraId="05AA38DF" w14:textId="77777777" w:rsidTr="00F940B2">
        <w:tc>
          <w:tcPr>
            <w:tcW w:w="2678" w:type="dxa"/>
          </w:tcPr>
          <w:p w14:paraId="69AB957E" w14:textId="77777777" w:rsidR="00B54B6B" w:rsidRPr="000B54E7" w:rsidRDefault="00B54B6B" w:rsidP="00F940B2">
            <w:pPr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0B54E7">
              <w:rPr>
                <w:rFonts w:ascii="Sylfaen" w:hAnsi="Sylfaen"/>
                <w:b/>
                <w:sz w:val="16"/>
                <w:szCs w:val="16"/>
                <w:lang w:val="ka-GE"/>
              </w:rPr>
              <w:t>დამატებითი ინფორმაცია</w:t>
            </w:r>
          </w:p>
          <w:p w14:paraId="7692F017" w14:textId="77777777" w:rsidR="00B54B6B" w:rsidRPr="00F06DD9" w:rsidRDefault="00B54B6B" w:rsidP="00F940B2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0B54E7">
              <w:rPr>
                <w:rFonts w:ascii="Sylfaen" w:hAnsi="Sylfaen"/>
                <w:b/>
                <w:sz w:val="16"/>
                <w:szCs w:val="16"/>
                <w:lang w:val="ka-GE"/>
              </w:rPr>
              <w:t>(საჭიროების შემთხვევაში)</w:t>
            </w:r>
          </w:p>
        </w:tc>
        <w:tc>
          <w:tcPr>
            <w:tcW w:w="7078" w:type="dxa"/>
          </w:tcPr>
          <w:p w14:paraId="7E11A314" w14:textId="77777777" w:rsidR="00B54B6B" w:rsidRPr="0061001B" w:rsidRDefault="00B54B6B" w:rsidP="00F940B2">
            <w:pPr>
              <w:jc w:val="center"/>
              <w:rPr>
                <w:rFonts w:ascii="Sylfaen" w:hAnsi="Sylfaen"/>
                <w:color w:val="808080" w:themeColor="background1" w:themeShade="80"/>
                <w:sz w:val="16"/>
                <w:szCs w:val="16"/>
                <w:lang w:val="ka-GE"/>
              </w:rPr>
            </w:pPr>
          </w:p>
        </w:tc>
      </w:tr>
    </w:tbl>
    <w:p w14:paraId="6E546733" w14:textId="77777777" w:rsidR="006F3A02" w:rsidRDefault="006F3A02" w:rsidP="00413864">
      <w:pPr>
        <w:rPr>
          <w:rFonts w:ascii="Sylfaen" w:hAnsi="Sylfaen"/>
          <w:b/>
          <w:lang w:val="ka-GE"/>
        </w:rPr>
        <w:sectPr w:rsidR="006F3A02" w:rsidSect="000A265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260" w:header="708" w:footer="708" w:gutter="0"/>
          <w:cols w:space="708"/>
          <w:docGrid w:linePitch="360"/>
        </w:sectPr>
      </w:pPr>
    </w:p>
    <w:p w14:paraId="37080577" w14:textId="77777777" w:rsidR="006F3A02" w:rsidRPr="00B54B6B" w:rsidRDefault="006F3A02" w:rsidP="006F3A02">
      <w:pPr>
        <w:jc w:val="right"/>
        <w:rPr>
          <w:rFonts w:ascii="Sylfaen" w:hAnsi="Sylfaen"/>
          <w:b/>
          <w:sz w:val="20"/>
          <w:szCs w:val="20"/>
        </w:rPr>
      </w:pPr>
    </w:p>
    <w:p w14:paraId="49C67C79" w14:textId="77777777" w:rsidR="00C00312" w:rsidRDefault="00C00312" w:rsidP="00A240F7">
      <w:pPr>
        <w:jc w:val="center"/>
        <w:rPr>
          <w:rFonts w:ascii="Sylfaen" w:hAnsi="Sylfaen"/>
          <w:b/>
          <w:sz w:val="20"/>
          <w:szCs w:val="20"/>
          <w:lang w:val="ka-GE"/>
        </w:rPr>
      </w:pPr>
    </w:p>
    <w:p w14:paraId="5EA20A6B" w14:textId="77777777" w:rsidR="00C00312" w:rsidRDefault="00C00312" w:rsidP="00A240F7">
      <w:pPr>
        <w:jc w:val="center"/>
        <w:rPr>
          <w:rFonts w:ascii="Sylfaen" w:hAnsi="Sylfaen"/>
          <w:b/>
          <w:sz w:val="20"/>
          <w:szCs w:val="20"/>
          <w:lang w:val="ka-GE"/>
        </w:rPr>
      </w:pPr>
    </w:p>
    <w:p w14:paraId="09768A42" w14:textId="77777777" w:rsidR="00C00312" w:rsidRDefault="00C00312" w:rsidP="00A240F7">
      <w:pPr>
        <w:jc w:val="center"/>
        <w:rPr>
          <w:rFonts w:ascii="Sylfaen" w:hAnsi="Sylfaen"/>
          <w:b/>
          <w:sz w:val="20"/>
          <w:szCs w:val="20"/>
          <w:lang w:val="ka-GE"/>
        </w:rPr>
      </w:pPr>
    </w:p>
    <w:p w14:paraId="23A2C239" w14:textId="77777777" w:rsidR="006F3A02" w:rsidRPr="00835320" w:rsidRDefault="006F3A02" w:rsidP="00A240F7">
      <w:pPr>
        <w:jc w:val="center"/>
        <w:rPr>
          <w:rFonts w:ascii="Sylfaen" w:hAnsi="Sylfaen"/>
          <w:b/>
          <w:sz w:val="20"/>
          <w:szCs w:val="20"/>
          <w:lang w:val="ka-GE"/>
        </w:rPr>
      </w:pPr>
      <w:r w:rsidRPr="00835320">
        <w:rPr>
          <w:rFonts w:ascii="Sylfaen" w:hAnsi="Sylfaen"/>
          <w:b/>
          <w:sz w:val="20"/>
          <w:szCs w:val="20"/>
          <w:lang w:val="ka-GE"/>
        </w:rPr>
        <w:t>სასწავლო გეგმ</w:t>
      </w:r>
      <w:r>
        <w:rPr>
          <w:rFonts w:ascii="Sylfaen" w:hAnsi="Sylfaen"/>
          <w:b/>
          <w:sz w:val="20"/>
          <w:szCs w:val="20"/>
          <w:lang w:val="ka-GE"/>
        </w:rPr>
        <w:t>ა</w:t>
      </w:r>
      <w:r w:rsidRPr="00D674A1">
        <w:rPr>
          <w:rStyle w:val="FootnoteReference"/>
        </w:rPr>
        <w:footnoteReference w:id="1"/>
      </w:r>
    </w:p>
    <w:p w14:paraId="3601B9AF" w14:textId="77777777" w:rsidR="006F3A02" w:rsidRPr="00835320" w:rsidRDefault="006F3A02" w:rsidP="006F3A02">
      <w:pPr>
        <w:spacing w:after="0"/>
        <w:jc w:val="both"/>
        <w:rPr>
          <w:rFonts w:ascii="Sylfaen" w:hAnsi="Sylfaen"/>
          <w:sz w:val="20"/>
          <w:szCs w:val="20"/>
          <w:lang w:val="ka-GE"/>
        </w:rPr>
      </w:pPr>
      <w:r w:rsidRPr="00835320">
        <w:rPr>
          <w:rFonts w:ascii="Sylfaen" w:hAnsi="Sylfaen"/>
          <w:sz w:val="20"/>
          <w:szCs w:val="20"/>
          <w:lang w:val="ka-GE"/>
        </w:rPr>
        <w:t xml:space="preserve">ფაკულტეტი: </w:t>
      </w:r>
      <w:r w:rsidR="00D15C75">
        <w:rPr>
          <w:rFonts w:ascii="Sylfaen" w:hAnsi="Sylfaen"/>
          <w:sz w:val="20"/>
          <w:szCs w:val="20"/>
          <w:lang w:val="ka-GE"/>
        </w:rPr>
        <w:t xml:space="preserve"> მედიცინა</w:t>
      </w:r>
    </w:p>
    <w:p w14:paraId="7B3D3228" w14:textId="77777777" w:rsidR="006F3A02" w:rsidRPr="00835320" w:rsidRDefault="006F3A02" w:rsidP="006F3A02">
      <w:pPr>
        <w:spacing w:after="0"/>
        <w:jc w:val="both"/>
        <w:rPr>
          <w:rFonts w:ascii="Sylfaen" w:hAnsi="Sylfaen"/>
          <w:sz w:val="20"/>
          <w:szCs w:val="20"/>
        </w:rPr>
      </w:pPr>
      <w:r w:rsidRPr="00835320">
        <w:rPr>
          <w:rFonts w:ascii="Sylfaen" w:hAnsi="Sylfaen"/>
          <w:sz w:val="20"/>
          <w:szCs w:val="20"/>
          <w:lang w:val="ka-GE"/>
        </w:rPr>
        <w:t xml:space="preserve">ინსტიტუტი / დეპარტამენტი / კათედრა / მიმართულება: </w:t>
      </w:r>
      <w:r w:rsidR="00D15C75">
        <w:rPr>
          <w:rFonts w:ascii="Sylfaen" w:hAnsi="Sylfaen"/>
          <w:sz w:val="20"/>
          <w:szCs w:val="20"/>
          <w:lang w:val="ka-GE"/>
        </w:rPr>
        <w:t>სტომატოლოგია</w:t>
      </w:r>
    </w:p>
    <w:p w14:paraId="75BA2296" w14:textId="77777777" w:rsidR="006F3A02" w:rsidRPr="004172E8" w:rsidRDefault="006F3A02" w:rsidP="006F3A02">
      <w:pPr>
        <w:spacing w:after="0"/>
        <w:jc w:val="both"/>
        <w:rPr>
          <w:rFonts w:ascii="Sylfaen" w:hAnsi="Sylfaen"/>
          <w:sz w:val="20"/>
          <w:szCs w:val="20"/>
          <w:lang w:val="ka-GE"/>
        </w:rPr>
      </w:pPr>
      <w:r w:rsidRPr="004172E8">
        <w:rPr>
          <w:rFonts w:ascii="Sylfaen" w:hAnsi="Sylfaen"/>
          <w:sz w:val="20"/>
          <w:szCs w:val="20"/>
          <w:lang w:val="ka-GE"/>
        </w:rPr>
        <w:t xml:space="preserve">საგანმანათლებლო პროგრამის სახელწოდება: </w:t>
      </w:r>
      <w:r w:rsidR="00D15C75" w:rsidRPr="004172E8">
        <w:rPr>
          <w:rFonts w:ascii="Sylfaen" w:hAnsi="Sylfaen"/>
          <w:lang w:val="ka-GE"/>
        </w:rPr>
        <w:t xml:space="preserve">სტომატოლოგია/ </w:t>
      </w:r>
      <w:r w:rsidR="00D15C75" w:rsidRPr="004172E8">
        <w:rPr>
          <w:rFonts w:ascii="Sylfaen" w:hAnsi="Sylfaen"/>
        </w:rPr>
        <w:t>Dentistry</w:t>
      </w:r>
    </w:p>
    <w:p w14:paraId="00CDD0A7" w14:textId="77777777" w:rsidR="006F3A02" w:rsidRPr="004172E8" w:rsidRDefault="006F3A02" w:rsidP="006F3A02">
      <w:pPr>
        <w:spacing w:after="0"/>
        <w:jc w:val="both"/>
        <w:rPr>
          <w:rFonts w:ascii="Sylfaen" w:hAnsi="Sylfaen"/>
          <w:sz w:val="20"/>
          <w:szCs w:val="20"/>
          <w:lang w:val="ka-GE"/>
        </w:rPr>
      </w:pPr>
      <w:r w:rsidRPr="004172E8">
        <w:rPr>
          <w:rFonts w:ascii="Sylfaen" w:hAnsi="Sylfaen"/>
          <w:sz w:val="20"/>
          <w:szCs w:val="20"/>
          <w:lang w:val="ka-GE"/>
        </w:rPr>
        <w:t xml:space="preserve">სწავლების საფეხური: </w:t>
      </w:r>
      <w:r w:rsidR="00D15C75" w:rsidRPr="004172E8">
        <w:rPr>
          <w:rFonts w:ascii="Sylfaen" w:hAnsi="Sylfaen"/>
          <w:sz w:val="20"/>
          <w:szCs w:val="20"/>
          <w:lang w:val="ka-GE"/>
        </w:rPr>
        <w:t>ერთსაფეხურიანი საგანმანათლებლო პროგრამა</w:t>
      </w:r>
    </w:p>
    <w:p w14:paraId="72CA4964" w14:textId="77777777" w:rsidR="006F3A02" w:rsidRPr="00835320" w:rsidRDefault="006F3A02" w:rsidP="006F3A02">
      <w:pPr>
        <w:spacing w:after="0"/>
        <w:jc w:val="both"/>
        <w:rPr>
          <w:rFonts w:ascii="Sylfaen" w:hAnsi="Sylfaen"/>
          <w:sz w:val="20"/>
          <w:szCs w:val="20"/>
          <w:lang w:val="ka-GE"/>
        </w:rPr>
      </w:pPr>
      <w:r w:rsidRPr="00835320">
        <w:rPr>
          <w:rFonts w:ascii="Sylfaen" w:hAnsi="Sylfaen"/>
          <w:sz w:val="20"/>
          <w:szCs w:val="20"/>
          <w:lang w:val="ka-GE"/>
        </w:rPr>
        <w:t xml:space="preserve">კრედიტების რაოდენობა: </w:t>
      </w:r>
      <w:r w:rsidR="00D15C75">
        <w:rPr>
          <w:rFonts w:ascii="Sylfaen" w:hAnsi="Sylfaen"/>
          <w:sz w:val="20"/>
          <w:szCs w:val="20"/>
          <w:lang w:val="ka-GE"/>
        </w:rPr>
        <w:t>300</w:t>
      </w:r>
    </w:p>
    <w:p w14:paraId="556E8068" w14:textId="77777777" w:rsidR="006F3A02" w:rsidRPr="00835320" w:rsidRDefault="006F3A02" w:rsidP="006F3A02">
      <w:pPr>
        <w:spacing w:after="0"/>
        <w:jc w:val="both"/>
        <w:rPr>
          <w:rFonts w:ascii="Sylfaen" w:hAnsi="Sylfaen"/>
          <w:sz w:val="20"/>
          <w:szCs w:val="20"/>
          <w:lang w:val="ka-GE"/>
        </w:rPr>
      </w:pPr>
      <w:r w:rsidRPr="00835320">
        <w:rPr>
          <w:rFonts w:ascii="Sylfaen" w:hAnsi="Sylfaen"/>
          <w:sz w:val="20"/>
          <w:szCs w:val="20"/>
          <w:lang w:val="ka-GE"/>
        </w:rPr>
        <w:t xml:space="preserve">საგანმანათლებლო პროგრამის ხელმძღვანელი / ხელმძღვანელები / კოორდინატორი: </w:t>
      </w:r>
      <w:r w:rsidR="00D15C75">
        <w:rPr>
          <w:rFonts w:ascii="Sylfaen" w:hAnsi="Sylfaen"/>
          <w:sz w:val="20"/>
          <w:szCs w:val="20"/>
          <w:lang w:val="ka-GE"/>
        </w:rPr>
        <w:t>პროფესორი ვლადიმერ მარგველაშვილი</w:t>
      </w:r>
    </w:p>
    <w:p w14:paraId="0B40FD8F" w14:textId="77777777" w:rsidR="006F3A02" w:rsidRPr="00835320" w:rsidRDefault="006F3A02" w:rsidP="006F3A02">
      <w:pPr>
        <w:spacing w:after="0"/>
        <w:jc w:val="both"/>
        <w:rPr>
          <w:rFonts w:ascii="Sylfaen" w:hAnsi="Sylfaen"/>
          <w:sz w:val="20"/>
          <w:szCs w:val="20"/>
          <w:lang w:val="ka-GE"/>
        </w:rPr>
      </w:pPr>
      <w:r w:rsidRPr="00835320">
        <w:rPr>
          <w:rFonts w:ascii="Sylfaen" w:hAnsi="Sylfaen"/>
          <w:sz w:val="20"/>
          <w:szCs w:val="20"/>
          <w:lang w:val="ka-GE"/>
        </w:rPr>
        <w:t xml:space="preserve">აკადემიური საბჭოს მიერ სასწავლო პროგრამის დამტკიცების თარიღი, დადგენილების ნომერი: </w:t>
      </w:r>
    </w:p>
    <w:p w14:paraId="574C2061" w14:textId="77777777" w:rsidR="006F3A02" w:rsidRPr="00835320" w:rsidRDefault="006F3A02" w:rsidP="006F3A02">
      <w:pPr>
        <w:spacing w:after="0"/>
        <w:jc w:val="both"/>
        <w:rPr>
          <w:rFonts w:ascii="Sylfaen" w:hAnsi="Sylfaen"/>
          <w:sz w:val="20"/>
          <w:szCs w:val="20"/>
        </w:rPr>
      </w:pPr>
      <w:r w:rsidRPr="00835320">
        <w:rPr>
          <w:rFonts w:ascii="Sylfaen" w:hAnsi="Sylfaen"/>
          <w:sz w:val="20"/>
          <w:szCs w:val="20"/>
          <w:lang w:val="ka-GE"/>
        </w:rPr>
        <w:t xml:space="preserve">სასწავლო პროგრამის ამოქმედების თარიღი (სასწავლო წელი): </w:t>
      </w:r>
    </w:p>
    <w:p w14:paraId="1E830361" w14:textId="77777777" w:rsidR="006F3A02" w:rsidRPr="00A240F7" w:rsidRDefault="006F3A02" w:rsidP="00072B9A">
      <w:pPr>
        <w:rPr>
          <w:rFonts w:ascii="Sylfaen" w:hAnsi="Sylfaen"/>
          <w:b/>
          <w:sz w:val="20"/>
          <w:szCs w:val="20"/>
          <w:lang w:val="ka-GE"/>
        </w:rPr>
      </w:pPr>
    </w:p>
    <w:p w14:paraId="2325676C" w14:textId="77777777" w:rsidR="006F3A02" w:rsidRPr="00835320" w:rsidRDefault="006F3A02" w:rsidP="006F3A02">
      <w:pPr>
        <w:rPr>
          <w:sz w:val="20"/>
          <w:szCs w:val="20"/>
        </w:rPr>
      </w:pPr>
    </w:p>
    <w:p w14:paraId="6CFD6323" w14:textId="77777777" w:rsidR="00800220" w:rsidRDefault="00800220" w:rsidP="006F3A02">
      <w:pPr>
        <w:jc w:val="center"/>
        <w:rPr>
          <w:rFonts w:ascii="Sylfaen" w:hAnsi="Sylfaen"/>
          <w:b/>
          <w:sz w:val="20"/>
          <w:szCs w:val="20"/>
          <w:lang w:val="ka-GE"/>
        </w:rPr>
      </w:pPr>
    </w:p>
    <w:p w14:paraId="4FD12BCD" w14:textId="77777777" w:rsidR="00800220" w:rsidRDefault="00800220" w:rsidP="00165E42">
      <w:pPr>
        <w:rPr>
          <w:rFonts w:ascii="Sylfaen" w:hAnsi="Sylfaen"/>
          <w:b/>
          <w:sz w:val="20"/>
          <w:szCs w:val="20"/>
          <w:lang w:val="ka-GE"/>
        </w:rPr>
      </w:pPr>
    </w:p>
    <w:p w14:paraId="268A3B81" w14:textId="77777777" w:rsidR="00C00312" w:rsidRDefault="00C00312" w:rsidP="00165E42">
      <w:pPr>
        <w:rPr>
          <w:rFonts w:ascii="Sylfaen" w:hAnsi="Sylfaen"/>
          <w:b/>
          <w:sz w:val="20"/>
          <w:szCs w:val="20"/>
          <w:lang w:val="ka-GE"/>
        </w:rPr>
      </w:pPr>
    </w:p>
    <w:p w14:paraId="20198A26" w14:textId="77777777" w:rsidR="00C00312" w:rsidRDefault="00C00312" w:rsidP="00165E42">
      <w:pPr>
        <w:rPr>
          <w:rFonts w:ascii="Sylfaen" w:hAnsi="Sylfaen"/>
          <w:b/>
          <w:sz w:val="20"/>
          <w:szCs w:val="20"/>
          <w:lang w:val="ka-GE"/>
        </w:rPr>
      </w:pPr>
    </w:p>
    <w:p w14:paraId="0ED595D2" w14:textId="77777777" w:rsidR="00C00312" w:rsidRDefault="00C00312" w:rsidP="00165E42">
      <w:pPr>
        <w:rPr>
          <w:rFonts w:ascii="Sylfaen" w:hAnsi="Sylfaen"/>
          <w:b/>
          <w:sz w:val="20"/>
          <w:szCs w:val="20"/>
          <w:lang w:val="ka-GE"/>
        </w:rPr>
      </w:pPr>
    </w:p>
    <w:p w14:paraId="32E14DBD" w14:textId="77777777" w:rsidR="00C00312" w:rsidRDefault="00C00312" w:rsidP="00165E42">
      <w:pPr>
        <w:rPr>
          <w:rFonts w:ascii="Sylfaen" w:hAnsi="Sylfaen"/>
          <w:b/>
          <w:sz w:val="20"/>
          <w:szCs w:val="20"/>
          <w:lang w:val="ka-GE"/>
        </w:rPr>
      </w:pPr>
    </w:p>
    <w:p w14:paraId="08702B33" w14:textId="77777777" w:rsidR="00C00312" w:rsidRDefault="00C00312" w:rsidP="00165E42">
      <w:pPr>
        <w:rPr>
          <w:rFonts w:ascii="Sylfaen" w:hAnsi="Sylfaen"/>
          <w:b/>
          <w:sz w:val="20"/>
          <w:szCs w:val="20"/>
          <w:lang w:val="ka-GE"/>
        </w:rPr>
      </w:pPr>
    </w:p>
    <w:p w14:paraId="5235E758" w14:textId="77777777" w:rsidR="00C00312" w:rsidRDefault="00C00312" w:rsidP="00165E42">
      <w:pPr>
        <w:rPr>
          <w:rFonts w:ascii="Sylfaen" w:hAnsi="Sylfaen"/>
          <w:b/>
          <w:sz w:val="20"/>
          <w:szCs w:val="20"/>
          <w:lang w:val="ka-GE"/>
        </w:rPr>
      </w:pPr>
    </w:p>
    <w:p w14:paraId="78F8EE10" w14:textId="77777777" w:rsidR="00C00312" w:rsidRDefault="00C00312" w:rsidP="00165E42">
      <w:pPr>
        <w:rPr>
          <w:rFonts w:ascii="Sylfaen" w:hAnsi="Sylfaen"/>
          <w:b/>
          <w:sz w:val="20"/>
          <w:szCs w:val="20"/>
          <w:lang w:val="ka-GE"/>
        </w:rPr>
      </w:pPr>
    </w:p>
    <w:p w14:paraId="00D1C684" w14:textId="77777777" w:rsidR="00C00312" w:rsidRDefault="00C00312" w:rsidP="00165E42">
      <w:pPr>
        <w:rPr>
          <w:rFonts w:ascii="Sylfaen" w:hAnsi="Sylfaen"/>
          <w:b/>
          <w:sz w:val="20"/>
          <w:szCs w:val="20"/>
          <w:lang w:val="ka-GE"/>
        </w:rPr>
      </w:pPr>
    </w:p>
    <w:p w14:paraId="0AB95C3F" w14:textId="77777777" w:rsidR="00C00312" w:rsidRDefault="00C00312" w:rsidP="00165E42">
      <w:pPr>
        <w:rPr>
          <w:rFonts w:ascii="Sylfaen" w:hAnsi="Sylfaen"/>
          <w:b/>
          <w:sz w:val="20"/>
          <w:szCs w:val="20"/>
          <w:lang w:val="ka-GE"/>
        </w:rPr>
      </w:pPr>
    </w:p>
    <w:p w14:paraId="04148966" w14:textId="77777777" w:rsidR="00C00312" w:rsidRDefault="00C00312" w:rsidP="00165E42">
      <w:pPr>
        <w:rPr>
          <w:rFonts w:ascii="Sylfaen" w:hAnsi="Sylfaen"/>
          <w:b/>
          <w:sz w:val="20"/>
          <w:szCs w:val="20"/>
          <w:lang w:val="ka-GE"/>
        </w:rPr>
      </w:pPr>
    </w:p>
    <w:p w14:paraId="22E7C8FD" w14:textId="77777777" w:rsidR="00800220" w:rsidRDefault="00800220" w:rsidP="006F3A02">
      <w:pPr>
        <w:jc w:val="center"/>
        <w:rPr>
          <w:rFonts w:ascii="Sylfaen" w:hAnsi="Sylfaen"/>
          <w:b/>
          <w:sz w:val="20"/>
          <w:szCs w:val="20"/>
          <w:lang w:val="ka-GE"/>
        </w:rPr>
      </w:pPr>
    </w:p>
    <w:p w14:paraId="31165336" w14:textId="77777777" w:rsidR="006F3A02" w:rsidRPr="00835320" w:rsidRDefault="006F3A02" w:rsidP="006F3A02">
      <w:pPr>
        <w:jc w:val="center"/>
        <w:rPr>
          <w:rFonts w:ascii="Sylfaen" w:hAnsi="Sylfaen"/>
          <w:b/>
          <w:sz w:val="20"/>
          <w:szCs w:val="20"/>
          <w:lang w:val="ka-GE"/>
        </w:rPr>
      </w:pPr>
      <w:r w:rsidRPr="00835320">
        <w:rPr>
          <w:rFonts w:ascii="Sylfaen" w:hAnsi="Sylfaen"/>
          <w:b/>
          <w:sz w:val="20"/>
          <w:szCs w:val="20"/>
          <w:lang w:val="ka-GE"/>
        </w:rPr>
        <w:t xml:space="preserve">პროგრამის </w:t>
      </w:r>
      <w:r w:rsidRPr="00952E25">
        <w:rPr>
          <w:rFonts w:ascii="Sylfaen" w:hAnsi="Sylfaen"/>
          <w:b/>
          <w:sz w:val="20"/>
          <w:szCs w:val="20"/>
          <w:lang w:val="ka-GE"/>
        </w:rPr>
        <w:t xml:space="preserve">სტრუქტურა </w:t>
      </w:r>
    </w:p>
    <w:p w14:paraId="408310C7" w14:textId="77777777" w:rsidR="006F3A02" w:rsidRPr="00835320" w:rsidRDefault="006F3A02" w:rsidP="006F3A02">
      <w:pPr>
        <w:jc w:val="both"/>
        <w:rPr>
          <w:rFonts w:ascii="Sylfaen" w:hAnsi="Sylfaen"/>
          <w:sz w:val="20"/>
          <w:szCs w:val="20"/>
          <w:lang w:val="ka-GE"/>
        </w:rPr>
      </w:pPr>
    </w:p>
    <w:tbl>
      <w:tblPr>
        <w:tblStyle w:val="TableGrid"/>
        <w:tblW w:w="1045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1986"/>
        <w:gridCol w:w="567"/>
        <w:gridCol w:w="425"/>
        <w:gridCol w:w="425"/>
        <w:gridCol w:w="425"/>
        <w:gridCol w:w="284"/>
        <w:gridCol w:w="283"/>
        <w:gridCol w:w="1431"/>
        <w:gridCol w:w="236"/>
        <w:gridCol w:w="425"/>
        <w:gridCol w:w="283"/>
        <w:gridCol w:w="426"/>
        <w:gridCol w:w="283"/>
        <w:gridCol w:w="425"/>
        <w:gridCol w:w="426"/>
        <w:gridCol w:w="425"/>
        <w:gridCol w:w="283"/>
        <w:gridCol w:w="177"/>
        <w:gridCol w:w="107"/>
        <w:gridCol w:w="236"/>
        <w:gridCol w:w="48"/>
      </w:tblGrid>
      <w:tr w:rsidR="006F3A02" w:rsidRPr="00835320" w14:paraId="26EABBE9" w14:textId="77777777" w:rsidTr="002E0818">
        <w:tc>
          <w:tcPr>
            <w:tcW w:w="10456" w:type="dxa"/>
            <w:gridSpan w:val="23"/>
          </w:tcPr>
          <w:p w14:paraId="7F276F6E" w14:textId="77777777" w:rsidR="006F3A02" w:rsidRPr="00835320" w:rsidRDefault="006F3A02" w:rsidP="00F940B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35320">
              <w:rPr>
                <w:rFonts w:ascii="Sylfaen" w:hAnsi="Sylfaen"/>
                <w:b/>
                <w:sz w:val="20"/>
                <w:szCs w:val="20"/>
                <w:lang w:val="ka-GE"/>
              </w:rPr>
              <w:t>სასწავლო კურსების / მოდულების ტიპი: საფაკულტეტო / სავალდებულო / არჩევითი</w:t>
            </w:r>
          </w:p>
        </w:tc>
      </w:tr>
      <w:tr w:rsidR="006704A3" w:rsidRPr="00835320" w14:paraId="24C9FF76" w14:textId="77777777" w:rsidTr="002E0818">
        <w:trPr>
          <w:trHeight w:val="314"/>
        </w:trPr>
        <w:tc>
          <w:tcPr>
            <w:tcW w:w="425" w:type="dxa"/>
            <w:vMerge w:val="restart"/>
          </w:tcPr>
          <w:p w14:paraId="16379152" w14:textId="77777777" w:rsidR="006F3A02" w:rsidRPr="00237561" w:rsidRDefault="006F3A02" w:rsidP="00F940B2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237561">
              <w:rPr>
                <w:rFonts w:ascii="Sylfaen" w:hAnsi="Sylfaen"/>
                <w:sz w:val="18"/>
                <w:szCs w:val="18"/>
                <w:lang w:val="ka-GE"/>
              </w:rPr>
              <w:t>N</w:t>
            </w:r>
          </w:p>
        </w:tc>
        <w:tc>
          <w:tcPr>
            <w:tcW w:w="425" w:type="dxa"/>
            <w:vMerge w:val="restart"/>
          </w:tcPr>
          <w:p w14:paraId="6CCEA8B0" w14:textId="77777777" w:rsidR="006F3A02" w:rsidRPr="004172E8" w:rsidRDefault="006F3A02" w:rsidP="00F940B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172E8">
              <w:rPr>
                <w:rFonts w:ascii="Sylfaen" w:hAnsi="Sylfaen"/>
                <w:b/>
                <w:sz w:val="20"/>
                <w:szCs w:val="20"/>
                <w:lang w:val="ka-GE"/>
              </w:rPr>
              <w:t>კოდი</w:t>
            </w:r>
          </w:p>
        </w:tc>
        <w:tc>
          <w:tcPr>
            <w:tcW w:w="1986" w:type="dxa"/>
            <w:vMerge w:val="restart"/>
          </w:tcPr>
          <w:p w14:paraId="4F2A6717" w14:textId="77777777" w:rsidR="006F3A02" w:rsidRPr="004172E8" w:rsidRDefault="006F3A02" w:rsidP="00F940B2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172E8">
              <w:rPr>
                <w:rFonts w:ascii="Sylfaen" w:hAnsi="Sylfaen"/>
                <w:b/>
                <w:sz w:val="20"/>
                <w:szCs w:val="20"/>
                <w:lang w:val="ka-GE"/>
              </w:rPr>
              <w:t>სასწავლო კურსის სახელწოდება</w:t>
            </w:r>
          </w:p>
        </w:tc>
        <w:tc>
          <w:tcPr>
            <w:tcW w:w="567" w:type="dxa"/>
            <w:vMerge w:val="restart"/>
          </w:tcPr>
          <w:p w14:paraId="28C1C0A3" w14:textId="77777777" w:rsidR="006F3A02" w:rsidRPr="004172E8" w:rsidRDefault="006F3A02" w:rsidP="00F940B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172E8">
              <w:rPr>
                <w:rFonts w:ascii="Sylfaen" w:hAnsi="Sylfaen"/>
                <w:b/>
                <w:sz w:val="20"/>
                <w:szCs w:val="20"/>
              </w:rPr>
              <w:t>ECTS</w:t>
            </w:r>
          </w:p>
        </w:tc>
        <w:tc>
          <w:tcPr>
            <w:tcW w:w="1842" w:type="dxa"/>
            <w:gridSpan w:val="5"/>
            <w:vMerge w:val="restart"/>
          </w:tcPr>
          <w:p w14:paraId="2C07FA8B" w14:textId="77777777" w:rsidR="006F3A02" w:rsidRPr="004172E8" w:rsidRDefault="006F3A02" w:rsidP="00F940B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proofErr w:type="spellStart"/>
            <w:r w:rsidRPr="004172E8">
              <w:rPr>
                <w:rFonts w:ascii="Sylfaen" w:hAnsi="Sylfaen"/>
                <w:b/>
                <w:sz w:val="20"/>
                <w:szCs w:val="20"/>
              </w:rPr>
              <w:t>სტუდენტის</w:t>
            </w:r>
            <w:proofErr w:type="spellEnd"/>
            <w:r w:rsidRPr="004172E8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4172E8">
              <w:rPr>
                <w:rFonts w:ascii="Sylfaen" w:hAnsi="Sylfaen"/>
                <w:b/>
                <w:sz w:val="20"/>
                <w:szCs w:val="20"/>
              </w:rPr>
              <w:t>საათობრივი</w:t>
            </w:r>
            <w:proofErr w:type="spellEnd"/>
            <w:r w:rsidRPr="004172E8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4172E8">
              <w:rPr>
                <w:rFonts w:ascii="Sylfaen" w:hAnsi="Sylfaen"/>
                <w:b/>
                <w:sz w:val="20"/>
                <w:szCs w:val="20"/>
              </w:rPr>
              <w:t>დატვირთვა</w:t>
            </w:r>
            <w:proofErr w:type="spellEnd"/>
          </w:p>
        </w:tc>
        <w:tc>
          <w:tcPr>
            <w:tcW w:w="1431" w:type="dxa"/>
            <w:vMerge w:val="restart"/>
          </w:tcPr>
          <w:p w14:paraId="49236B5B" w14:textId="77777777" w:rsidR="006F3A02" w:rsidRPr="006704A3" w:rsidRDefault="006F3A02" w:rsidP="00F940B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704A3">
              <w:rPr>
                <w:rFonts w:ascii="Sylfaen" w:hAnsi="Sylfaen"/>
                <w:sz w:val="20"/>
                <w:szCs w:val="20"/>
                <w:lang w:val="ka-GE"/>
              </w:rPr>
              <w:t>სასწავლო კურსზე დაშვების წინაპირობა</w:t>
            </w:r>
          </w:p>
        </w:tc>
        <w:tc>
          <w:tcPr>
            <w:tcW w:w="3389" w:type="dxa"/>
            <w:gridSpan w:val="10"/>
          </w:tcPr>
          <w:p w14:paraId="6EDA591F" w14:textId="77777777" w:rsidR="006F3A02" w:rsidRPr="004172E8" w:rsidRDefault="006F3A02" w:rsidP="00F940B2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172E8">
              <w:rPr>
                <w:rFonts w:ascii="Sylfaen" w:hAnsi="Sylfaen"/>
                <w:b/>
                <w:sz w:val="20"/>
                <w:szCs w:val="20"/>
                <w:lang w:val="ka-GE"/>
              </w:rPr>
              <w:t>სწავლების სემესტრი</w:t>
            </w:r>
          </w:p>
        </w:tc>
        <w:tc>
          <w:tcPr>
            <w:tcW w:w="391" w:type="dxa"/>
            <w:gridSpan w:val="3"/>
          </w:tcPr>
          <w:p w14:paraId="338C3495" w14:textId="6F4201A1" w:rsidR="006F3A02" w:rsidRPr="004172E8" w:rsidRDefault="006F3A02" w:rsidP="00F940B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6704A3" w:rsidRPr="00835320" w14:paraId="10B27225" w14:textId="77777777" w:rsidTr="002E0818">
        <w:trPr>
          <w:gridAfter w:val="1"/>
          <w:wAfter w:w="48" w:type="dxa"/>
          <w:trHeight w:val="263"/>
        </w:trPr>
        <w:tc>
          <w:tcPr>
            <w:tcW w:w="425" w:type="dxa"/>
            <w:vMerge/>
          </w:tcPr>
          <w:p w14:paraId="745A28B5" w14:textId="77777777" w:rsidR="00952E25" w:rsidRPr="00237561" w:rsidRDefault="00952E25" w:rsidP="00F940B2">
            <w:pPr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vMerge/>
          </w:tcPr>
          <w:p w14:paraId="41D89599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986" w:type="dxa"/>
            <w:vMerge/>
          </w:tcPr>
          <w:p w14:paraId="2CEFF383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vMerge/>
          </w:tcPr>
          <w:p w14:paraId="0C5DB5C5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5"/>
            <w:vMerge/>
          </w:tcPr>
          <w:p w14:paraId="0212FD7E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431" w:type="dxa"/>
            <w:vMerge/>
          </w:tcPr>
          <w:p w14:paraId="2D9383B8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36" w:type="dxa"/>
          </w:tcPr>
          <w:p w14:paraId="0F31057D" w14:textId="77777777" w:rsidR="00952E25" w:rsidRPr="00662C2D" w:rsidRDefault="00952E25" w:rsidP="00F940B2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62C2D">
              <w:rPr>
                <w:rFonts w:ascii="Sylfaen" w:hAnsi="Sylfaen"/>
                <w:b/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14:paraId="66AC3625" w14:textId="77777777" w:rsidR="00952E25" w:rsidRPr="00662C2D" w:rsidRDefault="00952E25" w:rsidP="00F940B2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62C2D">
              <w:rPr>
                <w:rFonts w:ascii="Sylfaen" w:hAnsi="Sylfaen"/>
                <w:b/>
                <w:sz w:val="16"/>
                <w:szCs w:val="16"/>
              </w:rPr>
              <w:t>II</w:t>
            </w:r>
          </w:p>
        </w:tc>
        <w:tc>
          <w:tcPr>
            <w:tcW w:w="283" w:type="dxa"/>
          </w:tcPr>
          <w:p w14:paraId="77A609F2" w14:textId="77777777" w:rsidR="00952E25" w:rsidRPr="00662C2D" w:rsidRDefault="00952E25" w:rsidP="00F940B2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62C2D">
              <w:rPr>
                <w:rFonts w:ascii="Sylfaen" w:hAnsi="Sylfaen"/>
                <w:b/>
                <w:sz w:val="16"/>
                <w:szCs w:val="16"/>
              </w:rPr>
              <w:t>III</w:t>
            </w:r>
          </w:p>
        </w:tc>
        <w:tc>
          <w:tcPr>
            <w:tcW w:w="426" w:type="dxa"/>
          </w:tcPr>
          <w:p w14:paraId="37D88752" w14:textId="77777777" w:rsidR="00952E25" w:rsidRPr="00662C2D" w:rsidRDefault="00952E25" w:rsidP="00F940B2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62C2D">
              <w:rPr>
                <w:rFonts w:ascii="Sylfaen" w:hAnsi="Sylfaen"/>
                <w:b/>
                <w:sz w:val="16"/>
                <w:szCs w:val="16"/>
              </w:rPr>
              <w:t>IV</w:t>
            </w:r>
          </w:p>
        </w:tc>
        <w:tc>
          <w:tcPr>
            <w:tcW w:w="283" w:type="dxa"/>
          </w:tcPr>
          <w:p w14:paraId="08CC18C1" w14:textId="77777777" w:rsidR="00952E25" w:rsidRPr="00662C2D" w:rsidRDefault="00952E25" w:rsidP="00F940B2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62C2D">
              <w:rPr>
                <w:rFonts w:ascii="Sylfaen" w:hAnsi="Sylfaen"/>
                <w:b/>
                <w:sz w:val="16"/>
                <w:szCs w:val="16"/>
              </w:rPr>
              <w:t>V</w:t>
            </w:r>
          </w:p>
        </w:tc>
        <w:tc>
          <w:tcPr>
            <w:tcW w:w="425" w:type="dxa"/>
          </w:tcPr>
          <w:p w14:paraId="18DE4DED" w14:textId="77777777" w:rsidR="00952E25" w:rsidRPr="00662C2D" w:rsidRDefault="00952E25" w:rsidP="00F940B2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62C2D">
              <w:rPr>
                <w:rFonts w:ascii="Sylfaen" w:hAnsi="Sylfaen"/>
                <w:b/>
                <w:sz w:val="16"/>
                <w:szCs w:val="16"/>
              </w:rPr>
              <w:t>VI</w:t>
            </w:r>
          </w:p>
        </w:tc>
        <w:tc>
          <w:tcPr>
            <w:tcW w:w="426" w:type="dxa"/>
          </w:tcPr>
          <w:p w14:paraId="23603E36" w14:textId="77777777" w:rsidR="00952E25" w:rsidRPr="00662C2D" w:rsidRDefault="00952E25" w:rsidP="00F940B2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62C2D">
              <w:rPr>
                <w:rFonts w:ascii="Sylfaen" w:hAnsi="Sylfaen"/>
                <w:b/>
                <w:sz w:val="16"/>
                <w:szCs w:val="16"/>
              </w:rPr>
              <w:t>VII</w:t>
            </w:r>
          </w:p>
        </w:tc>
        <w:tc>
          <w:tcPr>
            <w:tcW w:w="425" w:type="dxa"/>
          </w:tcPr>
          <w:p w14:paraId="3E3F718A" w14:textId="77777777" w:rsidR="00952E25" w:rsidRPr="00662C2D" w:rsidRDefault="00952E25" w:rsidP="00F940B2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62C2D">
              <w:rPr>
                <w:rFonts w:ascii="Sylfaen" w:hAnsi="Sylfaen"/>
                <w:b/>
                <w:sz w:val="16"/>
                <w:szCs w:val="16"/>
              </w:rPr>
              <w:t xml:space="preserve">VIII </w:t>
            </w:r>
          </w:p>
        </w:tc>
        <w:tc>
          <w:tcPr>
            <w:tcW w:w="283" w:type="dxa"/>
          </w:tcPr>
          <w:p w14:paraId="22F37F65" w14:textId="77777777" w:rsidR="00952E25" w:rsidRPr="004172E8" w:rsidRDefault="00662C2D" w:rsidP="00F940B2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172E8">
              <w:rPr>
                <w:rFonts w:ascii="Sylfaen" w:hAnsi="Sylfaen"/>
                <w:b/>
                <w:sz w:val="16"/>
                <w:szCs w:val="16"/>
              </w:rPr>
              <w:t>IX</w:t>
            </w:r>
          </w:p>
        </w:tc>
        <w:tc>
          <w:tcPr>
            <w:tcW w:w="284" w:type="dxa"/>
            <w:gridSpan w:val="2"/>
          </w:tcPr>
          <w:p w14:paraId="726B0B5F" w14:textId="77777777" w:rsidR="00952E25" w:rsidRPr="004172E8" w:rsidRDefault="00662C2D" w:rsidP="00F940B2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172E8">
              <w:rPr>
                <w:rFonts w:ascii="Sylfaen" w:hAnsi="Sylfaen"/>
                <w:b/>
                <w:sz w:val="16"/>
                <w:szCs w:val="16"/>
              </w:rPr>
              <w:t>X</w:t>
            </w:r>
          </w:p>
        </w:tc>
        <w:tc>
          <w:tcPr>
            <w:tcW w:w="236" w:type="dxa"/>
            <w:vMerge w:val="restart"/>
          </w:tcPr>
          <w:p w14:paraId="0FA038DF" w14:textId="77777777" w:rsidR="00952E25" w:rsidRPr="004172E8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6704A3" w:rsidRPr="00835320" w14:paraId="4F7AB4A2" w14:textId="77777777" w:rsidTr="002E0818">
        <w:trPr>
          <w:gridAfter w:val="1"/>
          <w:wAfter w:w="48" w:type="dxa"/>
          <w:cantSplit/>
          <w:trHeight w:val="1401"/>
        </w:trPr>
        <w:tc>
          <w:tcPr>
            <w:tcW w:w="425" w:type="dxa"/>
            <w:vMerge/>
          </w:tcPr>
          <w:p w14:paraId="28D1B296" w14:textId="77777777" w:rsidR="00952E25" w:rsidRPr="00237561" w:rsidRDefault="00952E25" w:rsidP="00F940B2">
            <w:pPr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425" w:type="dxa"/>
            <w:vMerge/>
          </w:tcPr>
          <w:p w14:paraId="0FBCE05D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986" w:type="dxa"/>
            <w:vMerge/>
          </w:tcPr>
          <w:p w14:paraId="5BF80848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vMerge/>
          </w:tcPr>
          <w:p w14:paraId="55628A59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14:paraId="40624A27" w14:textId="77777777" w:rsidR="00952E25" w:rsidRPr="006704A3" w:rsidRDefault="00952E25" w:rsidP="00F940B2">
            <w:pPr>
              <w:ind w:left="113" w:right="113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6704A3">
              <w:rPr>
                <w:rFonts w:ascii="Sylfaen" w:hAnsi="Sylfaen"/>
                <w:sz w:val="18"/>
                <w:szCs w:val="18"/>
                <w:lang w:val="ka-GE"/>
              </w:rPr>
              <w:t>ლექცია</w:t>
            </w:r>
          </w:p>
        </w:tc>
        <w:tc>
          <w:tcPr>
            <w:tcW w:w="425" w:type="dxa"/>
            <w:textDirection w:val="btLr"/>
          </w:tcPr>
          <w:p w14:paraId="15C3A17F" w14:textId="77777777" w:rsidR="00952E25" w:rsidRPr="006704A3" w:rsidRDefault="00952E25" w:rsidP="00F940B2">
            <w:pPr>
              <w:ind w:left="113" w:right="113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6704A3">
              <w:rPr>
                <w:rFonts w:ascii="Sylfaen" w:hAnsi="Sylfaen"/>
                <w:sz w:val="18"/>
                <w:szCs w:val="18"/>
                <w:lang w:val="ka-GE"/>
              </w:rPr>
              <w:t>სემინარი</w:t>
            </w:r>
          </w:p>
        </w:tc>
        <w:tc>
          <w:tcPr>
            <w:tcW w:w="425" w:type="dxa"/>
            <w:textDirection w:val="btLr"/>
          </w:tcPr>
          <w:p w14:paraId="0D174B20" w14:textId="77777777" w:rsidR="00952E25" w:rsidRPr="0073180F" w:rsidRDefault="00952E25" w:rsidP="00F940B2">
            <w:pPr>
              <w:ind w:left="113" w:right="113"/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sz w:val="16"/>
                <w:szCs w:val="16"/>
                <w:lang w:val="ka-GE"/>
              </w:rPr>
              <w:t xml:space="preserve">პრაქტიკუმი </w:t>
            </w:r>
            <w:r w:rsidRPr="0073180F">
              <w:rPr>
                <w:rFonts w:ascii="Sylfaen" w:hAnsi="Sylfaen"/>
                <w:b/>
                <w:sz w:val="16"/>
                <w:szCs w:val="16"/>
                <w:lang w:val="ka-GE"/>
              </w:rPr>
              <w:t>/ლაბორატო</w:t>
            </w:r>
            <w:r>
              <w:rPr>
                <w:rFonts w:ascii="Sylfaen" w:hAnsi="Sylfaen"/>
                <w:b/>
                <w:sz w:val="16"/>
                <w:szCs w:val="16"/>
                <w:lang w:val="ka-GE"/>
              </w:rPr>
              <w:t>-</w:t>
            </w:r>
            <w:r w:rsidRPr="0073180F">
              <w:rPr>
                <w:rFonts w:ascii="Sylfaen" w:hAnsi="Sylfaen"/>
                <w:b/>
                <w:sz w:val="16"/>
                <w:szCs w:val="16"/>
                <w:lang w:val="ka-GE"/>
              </w:rPr>
              <w:t>რიული</w:t>
            </w:r>
          </w:p>
        </w:tc>
        <w:tc>
          <w:tcPr>
            <w:tcW w:w="284" w:type="dxa"/>
            <w:textDirection w:val="btLr"/>
          </w:tcPr>
          <w:p w14:paraId="51A9B0C3" w14:textId="77777777" w:rsidR="00952E25" w:rsidRPr="0073180F" w:rsidRDefault="00952E25" w:rsidP="00E07D71">
            <w:pPr>
              <w:ind w:left="113" w:right="113"/>
              <w:rPr>
                <w:rFonts w:ascii="Sylfaen" w:hAnsi="Sylfaen"/>
                <w:b/>
                <w:sz w:val="16"/>
                <w:szCs w:val="16"/>
                <w:lang w:val="ka-GE"/>
              </w:rPr>
            </w:pPr>
          </w:p>
        </w:tc>
        <w:tc>
          <w:tcPr>
            <w:tcW w:w="283" w:type="dxa"/>
            <w:textDirection w:val="btLr"/>
          </w:tcPr>
          <w:p w14:paraId="75EF1422" w14:textId="77777777" w:rsidR="00952E25" w:rsidRPr="0073180F" w:rsidRDefault="00952E25" w:rsidP="00F940B2">
            <w:pPr>
              <w:ind w:left="113" w:right="113"/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</w:p>
        </w:tc>
        <w:tc>
          <w:tcPr>
            <w:tcW w:w="1431" w:type="dxa"/>
            <w:vMerge/>
          </w:tcPr>
          <w:p w14:paraId="6FE460BF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36" w:type="dxa"/>
          </w:tcPr>
          <w:p w14:paraId="27607E18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</w:tcPr>
          <w:p w14:paraId="3BD21830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83" w:type="dxa"/>
          </w:tcPr>
          <w:p w14:paraId="05F6CF7E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6" w:type="dxa"/>
          </w:tcPr>
          <w:p w14:paraId="6882D762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83" w:type="dxa"/>
          </w:tcPr>
          <w:p w14:paraId="7E8DB6CB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</w:tcPr>
          <w:p w14:paraId="1DAA950A" w14:textId="77777777" w:rsidR="00952E25" w:rsidRPr="003777B2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34246DE3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</w:tcPr>
          <w:p w14:paraId="74985B5A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83" w:type="dxa"/>
          </w:tcPr>
          <w:p w14:paraId="13F58D40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84" w:type="dxa"/>
            <w:gridSpan w:val="2"/>
          </w:tcPr>
          <w:p w14:paraId="4E3885F9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36" w:type="dxa"/>
            <w:vMerge/>
          </w:tcPr>
          <w:p w14:paraId="6978845C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6704A3" w:rsidRPr="00835320" w14:paraId="17514D48" w14:textId="77777777" w:rsidTr="002E0818">
        <w:trPr>
          <w:gridAfter w:val="1"/>
          <w:wAfter w:w="48" w:type="dxa"/>
          <w:trHeight w:val="3707"/>
        </w:trPr>
        <w:tc>
          <w:tcPr>
            <w:tcW w:w="425" w:type="dxa"/>
          </w:tcPr>
          <w:p w14:paraId="31708451" w14:textId="77777777" w:rsidR="00952E25" w:rsidRPr="00237561" w:rsidRDefault="00952E25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237561"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4490EC9F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6" w:type="dxa"/>
            <w:vAlign w:val="bottom"/>
          </w:tcPr>
          <w:p w14:paraId="06D25766" w14:textId="7EB88062" w:rsidR="00BA4FE5" w:rsidRPr="00F7572C" w:rsidRDefault="002A10EC" w:rsidP="00BA4FE5">
            <w:pPr>
              <w:rPr>
                <w:rFonts w:ascii="Sylfaen" w:hAnsi="Sylfaen"/>
                <w:b/>
                <w:color w:val="FF0000"/>
                <w:sz w:val="20"/>
                <w:szCs w:val="20"/>
                <w:lang w:val="ka-GE"/>
              </w:rPr>
            </w:pPr>
            <w:r w:rsidRPr="002A10EC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ორგანიზმის </w:t>
            </w:r>
            <w:r w:rsidR="006C1083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სისტემები </w:t>
            </w:r>
            <w:r w:rsidR="006C1083">
              <w:rPr>
                <w:rFonts w:ascii="Sylfaen" w:hAnsi="Sylfaen"/>
                <w:color w:val="000000"/>
                <w:sz w:val="20"/>
                <w:szCs w:val="20"/>
              </w:rPr>
              <w:t>I</w:t>
            </w:r>
            <w:r w:rsidRPr="002A10EC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="00952E25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</w:p>
          <w:p w14:paraId="4E6F8A0B" w14:textId="77777777" w:rsidR="00F7572C" w:rsidRPr="00F7572C" w:rsidRDefault="00F7572C" w:rsidP="00F7572C">
            <w:pPr>
              <w:rPr>
                <w:rFonts w:ascii="Sylfaen" w:hAnsi="Sylfaen"/>
                <w:b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vAlign w:val="center"/>
          </w:tcPr>
          <w:p w14:paraId="280FA55C" w14:textId="77777777" w:rsidR="00952E25" w:rsidRPr="00835320" w:rsidRDefault="00DF39B1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14:paraId="7B477A55" w14:textId="77777777" w:rsidR="00952E25" w:rsidRPr="006704A3" w:rsidRDefault="00283A22" w:rsidP="00F940B2">
            <w:pPr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 w:rsidRPr="006704A3">
              <w:rPr>
                <w:rFonts w:ascii="Sylfaen" w:hAnsi="Sylfaen"/>
                <w:sz w:val="18"/>
                <w:szCs w:val="18"/>
                <w:lang w:val="ka-GE"/>
              </w:rPr>
              <w:t>30</w:t>
            </w:r>
          </w:p>
        </w:tc>
        <w:tc>
          <w:tcPr>
            <w:tcW w:w="425" w:type="dxa"/>
          </w:tcPr>
          <w:p w14:paraId="002D0CC3" w14:textId="77777777" w:rsidR="00952E25" w:rsidRPr="006704A3" w:rsidRDefault="00283A22" w:rsidP="00F940B2">
            <w:pPr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 w:rsidRPr="006704A3">
              <w:rPr>
                <w:rFonts w:ascii="Sylfaen" w:hAnsi="Sylfaen"/>
                <w:sz w:val="18"/>
                <w:szCs w:val="18"/>
                <w:lang w:val="ka-GE"/>
              </w:rPr>
              <w:t>68</w:t>
            </w:r>
          </w:p>
        </w:tc>
        <w:tc>
          <w:tcPr>
            <w:tcW w:w="425" w:type="dxa"/>
          </w:tcPr>
          <w:p w14:paraId="5B4F4E4F" w14:textId="77777777" w:rsidR="00952E25" w:rsidRPr="006704A3" w:rsidRDefault="00283A22" w:rsidP="00F940B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704A3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284" w:type="dxa"/>
            <w:textDirection w:val="btLr"/>
          </w:tcPr>
          <w:p w14:paraId="0C7C12C2" w14:textId="77777777" w:rsidR="00952E25" w:rsidRPr="006704A3" w:rsidRDefault="00952E25" w:rsidP="00F940B2">
            <w:pPr>
              <w:ind w:right="11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83" w:type="dxa"/>
          </w:tcPr>
          <w:p w14:paraId="0EE8471D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431" w:type="dxa"/>
          </w:tcPr>
          <w:p w14:paraId="7FFCE492" w14:textId="77777777" w:rsidR="00952E25" w:rsidRPr="006704A3" w:rsidRDefault="0041279C" w:rsidP="0041279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36" w:type="dxa"/>
          </w:tcPr>
          <w:p w14:paraId="23D9A85B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701C7383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E885B3C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020BCFA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2FE94CB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B9EFEA6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D9BE40C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0886D9D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CE1DDED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700BA848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6" w:type="dxa"/>
          </w:tcPr>
          <w:p w14:paraId="3400A1F0" w14:textId="77777777" w:rsidR="00EC5B9B" w:rsidRPr="006704A3" w:rsidRDefault="00EC5B9B" w:rsidP="00897F21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6704A3" w:rsidRPr="00835320" w14:paraId="0D0E1CCA" w14:textId="77777777" w:rsidTr="002E0818">
        <w:trPr>
          <w:gridAfter w:val="1"/>
          <w:wAfter w:w="48" w:type="dxa"/>
        </w:trPr>
        <w:tc>
          <w:tcPr>
            <w:tcW w:w="425" w:type="dxa"/>
          </w:tcPr>
          <w:p w14:paraId="250E7583" w14:textId="77777777" w:rsidR="00952E25" w:rsidRPr="00237561" w:rsidRDefault="00014B93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237561"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14:paraId="36BED877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6" w:type="dxa"/>
            <w:vAlign w:val="bottom"/>
          </w:tcPr>
          <w:p w14:paraId="528317B5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სამედიცინო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ფიზიკა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და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ბიოფიზიკა</w:t>
            </w:r>
            <w:proofErr w:type="spellEnd"/>
          </w:p>
        </w:tc>
        <w:tc>
          <w:tcPr>
            <w:tcW w:w="567" w:type="dxa"/>
            <w:vAlign w:val="center"/>
          </w:tcPr>
          <w:p w14:paraId="0A3169BA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3</w:t>
            </w:r>
          </w:p>
        </w:tc>
        <w:tc>
          <w:tcPr>
            <w:tcW w:w="425" w:type="dxa"/>
          </w:tcPr>
          <w:p w14:paraId="24B1B86C" w14:textId="77777777" w:rsidR="00952E25" w:rsidRPr="006704A3" w:rsidRDefault="000956C5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14:paraId="50FCD562" w14:textId="77777777" w:rsidR="00952E25" w:rsidRPr="006704A3" w:rsidRDefault="000956C5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18</w:t>
            </w:r>
          </w:p>
        </w:tc>
        <w:tc>
          <w:tcPr>
            <w:tcW w:w="425" w:type="dxa"/>
          </w:tcPr>
          <w:p w14:paraId="0E92FBC1" w14:textId="77777777" w:rsidR="00952E25" w:rsidRPr="006704A3" w:rsidRDefault="000956C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284" w:type="dxa"/>
          </w:tcPr>
          <w:p w14:paraId="37D0C4D9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83" w:type="dxa"/>
          </w:tcPr>
          <w:p w14:paraId="5F1C9957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1" w:type="dxa"/>
          </w:tcPr>
          <w:p w14:paraId="673376A5" w14:textId="77777777" w:rsidR="00952E25" w:rsidRPr="006704A3" w:rsidRDefault="0041279C" w:rsidP="0041279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36" w:type="dxa"/>
          </w:tcPr>
          <w:p w14:paraId="3C5B8231" w14:textId="77777777" w:rsidR="00952E25" w:rsidRPr="006704A3" w:rsidRDefault="00121979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1D9E5B02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5F1620F5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EFB50E9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A5BE8CA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2FE67D2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4E1C659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482FCE8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02D0914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4AC211F7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6" w:type="dxa"/>
          </w:tcPr>
          <w:p w14:paraId="1238186F" w14:textId="52456FE7" w:rsidR="00952E25" w:rsidRPr="006704A3" w:rsidRDefault="00952E25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</w:tr>
      <w:tr w:rsidR="006704A3" w:rsidRPr="00835320" w14:paraId="7545401E" w14:textId="77777777" w:rsidTr="002E0818">
        <w:trPr>
          <w:gridAfter w:val="1"/>
          <w:wAfter w:w="48" w:type="dxa"/>
          <w:trHeight w:val="1274"/>
        </w:trPr>
        <w:tc>
          <w:tcPr>
            <w:tcW w:w="425" w:type="dxa"/>
          </w:tcPr>
          <w:p w14:paraId="71732947" w14:textId="77777777" w:rsidR="00952E25" w:rsidRPr="00237561" w:rsidRDefault="00014B93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237561"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14:paraId="6A0375F6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6" w:type="dxa"/>
            <w:vAlign w:val="bottom"/>
          </w:tcPr>
          <w:p w14:paraId="21D1513C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ინფორმაციული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ტექნოლოგიები</w:t>
            </w:r>
            <w:proofErr w:type="spellEnd"/>
          </w:p>
        </w:tc>
        <w:tc>
          <w:tcPr>
            <w:tcW w:w="567" w:type="dxa"/>
            <w:vAlign w:val="center"/>
          </w:tcPr>
          <w:p w14:paraId="76262FBA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3201F6F8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06C6070" w14:textId="77777777" w:rsidR="00952E25" w:rsidRPr="006704A3" w:rsidRDefault="00754460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24</w:t>
            </w:r>
          </w:p>
        </w:tc>
        <w:tc>
          <w:tcPr>
            <w:tcW w:w="425" w:type="dxa"/>
          </w:tcPr>
          <w:p w14:paraId="28BC6216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</w:tcPr>
          <w:p w14:paraId="5E0B9EB6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ED49936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1" w:type="dxa"/>
          </w:tcPr>
          <w:p w14:paraId="3D069871" w14:textId="77777777" w:rsidR="00952E25" w:rsidRPr="006704A3" w:rsidRDefault="0041279C" w:rsidP="0041279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36" w:type="dxa"/>
          </w:tcPr>
          <w:p w14:paraId="4112E936" w14:textId="77777777" w:rsidR="00952E25" w:rsidRPr="006704A3" w:rsidRDefault="00121979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0D89A55F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499DE70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DF75FFB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629EC3D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158A1A6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03E2DB4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C6C2868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C570BB4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7268BDC5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6" w:type="dxa"/>
          </w:tcPr>
          <w:p w14:paraId="3745366A" w14:textId="4CE2D8D8" w:rsidR="00952E25" w:rsidRPr="00BB28B8" w:rsidRDefault="00952E25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</w:tr>
      <w:tr w:rsidR="006704A3" w:rsidRPr="00835320" w14:paraId="4254754D" w14:textId="77777777" w:rsidTr="002E0818">
        <w:trPr>
          <w:gridAfter w:val="1"/>
          <w:wAfter w:w="48" w:type="dxa"/>
        </w:trPr>
        <w:tc>
          <w:tcPr>
            <w:tcW w:w="425" w:type="dxa"/>
          </w:tcPr>
          <w:p w14:paraId="7CB9C744" w14:textId="77777777" w:rsidR="00952E25" w:rsidRPr="00237561" w:rsidRDefault="00014B93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237561">
              <w:rPr>
                <w:rFonts w:ascii="Sylfaen" w:hAnsi="Sylfaen"/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14:paraId="7E1E6C04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6" w:type="dxa"/>
            <w:vAlign w:val="bottom"/>
          </w:tcPr>
          <w:p w14:paraId="7022E071" w14:textId="77777777" w:rsidR="00952E25" w:rsidRPr="00835320" w:rsidRDefault="00734FF9" w:rsidP="00F940B2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ინგლისური </w:t>
            </w:r>
            <w:r w:rsidR="00952E25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52E25" w:rsidRPr="00E86D7E">
              <w:rPr>
                <w:rFonts w:ascii="Sylfaen" w:hAnsi="Sylfaen"/>
                <w:color w:val="000000"/>
                <w:sz w:val="20"/>
                <w:szCs w:val="20"/>
              </w:rPr>
              <w:t>ენა</w:t>
            </w:r>
            <w:proofErr w:type="spellEnd"/>
            <w:r w:rsidR="00952E25" w:rsidRPr="00E86D7E">
              <w:rPr>
                <w:rFonts w:ascii="Sylfaen" w:hAnsi="Sylfaen"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567" w:type="dxa"/>
            <w:vAlign w:val="center"/>
          </w:tcPr>
          <w:p w14:paraId="05094D29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50E1C5FB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0750ED8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5C73416" w14:textId="77777777" w:rsidR="00952E25" w:rsidRPr="006704A3" w:rsidRDefault="00A64E92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284" w:type="dxa"/>
          </w:tcPr>
          <w:p w14:paraId="6625EBA2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57CDA1AB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1" w:type="dxa"/>
          </w:tcPr>
          <w:p w14:paraId="06C0105D" w14:textId="77777777" w:rsidR="00952E25" w:rsidRPr="006704A3" w:rsidRDefault="0041279C" w:rsidP="0041279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36" w:type="dxa"/>
          </w:tcPr>
          <w:p w14:paraId="11408133" w14:textId="77777777" w:rsidR="00952E25" w:rsidRPr="006704A3" w:rsidRDefault="00121979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72A94AF4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3AD7324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02719B4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711B7E7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DC8E486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EF3A6B8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44FC9F9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540402F0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38F194D8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6" w:type="dxa"/>
          </w:tcPr>
          <w:p w14:paraId="2A60100C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</w:tr>
      <w:tr w:rsidR="006704A3" w:rsidRPr="00835320" w14:paraId="466A6E3C" w14:textId="77777777" w:rsidTr="002E0818">
        <w:trPr>
          <w:gridAfter w:val="1"/>
          <w:wAfter w:w="48" w:type="dxa"/>
        </w:trPr>
        <w:tc>
          <w:tcPr>
            <w:tcW w:w="425" w:type="dxa"/>
          </w:tcPr>
          <w:p w14:paraId="3D24D5C0" w14:textId="77777777" w:rsidR="00952E25" w:rsidRPr="00237561" w:rsidRDefault="00014B93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237561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49290B3B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6" w:type="dxa"/>
            <w:vAlign w:val="bottom"/>
          </w:tcPr>
          <w:p w14:paraId="46A0A02A" w14:textId="77777777" w:rsidR="00952E25" w:rsidRPr="00D44079" w:rsidRDefault="00DF39B1" w:rsidP="00F940B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ზოგადი ბიო</w:t>
            </w:r>
            <w:r w:rsidR="00D44079" w:rsidRPr="00D44079">
              <w:rPr>
                <w:rFonts w:ascii="Sylfaen" w:hAnsi="Sylfaen"/>
                <w:sz w:val="20"/>
                <w:szCs w:val="20"/>
                <w:lang w:val="ka-GE"/>
              </w:rPr>
              <w:t>ქიმია</w:t>
            </w:r>
          </w:p>
        </w:tc>
        <w:tc>
          <w:tcPr>
            <w:tcW w:w="567" w:type="dxa"/>
            <w:vAlign w:val="center"/>
          </w:tcPr>
          <w:p w14:paraId="1B2D3AE9" w14:textId="77777777" w:rsidR="00952E25" w:rsidRPr="00835320" w:rsidRDefault="00DF39B1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3139B358" w14:textId="77777777" w:rsidR="00952E25" w:rsidRPr="006704A3" w:rsidRDefault="005203F8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14:paraId="0DA20160" w14:textId="77777777" w:rsidR="00952E25" w:rsidRPr="006704A3" w:rsidRDefault="005203F8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40</w:t>
            </w:r>
          </w:p>
        </w:tc>
        <w:tc>
          <w:tcPr>
            <w:tcW w:w="425" w:type="dxa"/>
          </w:tcPr>
          <w:p w14:paraId="1B1B8184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</w:tcPr>
          <w:p w14:paraId="09445CEE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EADBDE0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1" w:type="dxa"/>
          </w:tcPr>
          <w:p w14:paraId="0A5A02AF" w14:textId="77777777" w:rsidR="00952E25" w:rsidRPr="006704A3" w:rsidRDefault="0041279C" w:rsidP="0041279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36" w:type="dxa"/>
          </w:tcPr>
          <w:p w14:paraId="3A25B1EA" w14:textId="77777777" w:rsidR="00952E25" w:rsidRPr="006704A3" w:rsidRDefault="00121979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53273CA4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34E493B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D5C1442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081E7D1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2A70D7A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DBCBEE9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CF4D652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7CEF449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197E6EF6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6" w:type="dxa"/>
          </w:tcPr>
          <w:p w14:paraId="22739010" w14:textId="35A5ADD6" w:rsidR="00952E25" w:rsidRPr="006704A3" w:rsidRDefault="00952E25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</w:tr>
      <w:tr w:rsidR="006704A3" w:rsidRPr="00835320" w14:paraId="29260AE1" w14:textId="77777777" w:rsidTr="002E0818">
        <w:trPr>
          <w:gridAfter w:val="1"/>
          <w:wAfter w:w="48" w:type="dxa"/>
        </w:trPr>
        <w:tc>
          <w:tcPr>
            <w:tcW w:w="425" w:type="dxa"/>
          </w:tcPr>
          <w:p w14:paraId="7C13C504" w14:textId="77777777" w:rsidR="00952E25" w:rsidRPr="00237561" w:rsidRDefault="00014B93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237561">
              <w:rPr>
                <w:rFonts w:ascii="Sylfaen" w:hAnsi="Sylfaen"/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14:paraId="1D7A26C3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6" w:type="dxa"/>
            <w:vAlign w:val="bottom"/>
          </w:tcPr>
          <w:p w14:paraId="722DC780" w14:textId="77777777" w:rsidR="00952E25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გენეტიკის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საფუძვლები</w:t>
            </w:r>
            <w:proofErr w:type="spellEnd"/>
          </w:p>
        </w:tc>
        <w:tc>
          <w:tcPr>
            <w:tcW w:w="567" w:type="dxa"/>
            <w:vAlign w:val="center"/>
          </w:tcPr>
          <w:p w14:paraId="614B7056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26217061" w14:textId="77777777" w:rsidR="00952E25" w:rsidRPr="006704A3" w:rsidRDefault="007E4CF7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6BE10A9C" w14:textId="77777777" w:rsidR="00952E25" w:rsidRPr="006704A3" w:rsidRDefault="007E4CF7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14</w:t>
            </w:r>
          </w:p>
        </w:tc>
        <w:tc>
          <w:tcPr>
            <w:tcW w:w="425" w:type="dxa"/>
          </w:tcPr>
          <w:p w14:paraId="3360E68D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</w:tcPr>
          <w:p w14:paraId="27798E02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D49B3F2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1" w:type="dxa"/>
          </w:tcPr>
          <w:p w14:paraId="0F894739" w14:textId="77777777" w:rsidR="00952E25" w:rsidRPr="006704A3" w:rsidRDefault="0041279C" w:rsidP="0041279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36" w:type="dxa"/>
          </w:tcPr>
          <w:p w14:paraId="207E165F" w14:textId="77777777" w:rsidR="00952E25" w:rsidRPr="006704A3" w:rsidRDefault="00121979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202D0AFD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B0B4288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A044534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0DFC804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408F91F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74A18E5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0A9BBC5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5A953F58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2AABF773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6" w:type="dxa"/>
          </w:tcPr>
          <w:p w14:paraId="2240C082" w14:textId="300ABCA4" w:rsidR="00952E25" w:rsidRPr="006704A3" w:rsidRDefault="00952E25" w:rsidP="00B541D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</w:tr>
      <w:tr w:rsidR="006704A3" w:rsidRPr="00835320" w14:paraId="236EDBEC" w14:textId="77777777" w:rsidTr="002E0818">
        <w:trPr>
          <w:gridAfter w:val="1"/>
          <w:wAfter w:w="48" w:type="dxa"/>
        </w:trPr>
        <w:tc>
          <w:tcPr>
            <w:tcW w:w="425" w:type="dxa"/>
          </w:tcPr>
          <w:p w14:paraId="337C1070" w14:textId="77777777" w:rsidR="00952E25" w:rsidRPr="00237561" w:rsidRDefault="00014B93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237561">
              <w:rPr>
                <w:rFonts w:ascii="Sylfaen" w:hAnsi="Sylfaen"/>
                <w:sz w:val="18"/>
                <w:szCs w:val="18"/>
              </w:rPr>
              <w:t>7</w:t>
            </w:r>
          </w:p>
        </w:tc>
        <w:tc>
          <w:tcPr>
            <w:tcW w:w="425" w:type="dxa"/>
          </w:tcPr>
          <w:p w14:paraId="398F6318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6" w:type="dxa"/>
            <w:vAlign w:val="bottom"/>
          </w:tcPr>
          <w:p w14:paraId="4CD9515B" w14:textId="77777777" w:rsidR="00952E25" w:rsidRDefault="002C2256" w:rsidP="00F940B2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კვლევითი</w:t>
            </w:r>
            <w:r w:rsidR="00952E25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უნარები </w:t>
            </w:r>
            <w:r w:rsidR="00952E25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="00D37F68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I</w:t>
            </w:r>
          </w:p>
        </w:tc>
        <w:tc>
          <w:tcPr>
            <w:tcW w:w="567" w:type="dxa"/>
            <w:vAlign w:val="center"/>
          </w:tcPr>
          <w:p w14:paraId="4812EE65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19506678" w14:textId="77777777" w:rsidR="00952E25" w:rsidRPr="006704A3" w:rsidRDefault="006547EE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3C77D1E6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BBC4942" w14:textId="77777777" w:rsidR="00952E25" w:rsidRPr="006704A3" w:rsidRDefault="00A64E92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19</w:t>
            </w:r>
          </w:p>
        </w:tc>
        <w:tc>
          <w:tcPr>
            <w:tcW w:w="284" w:type="dxa"/>
          </w:tcPr>
          <w:p w14:paraId="6153479C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52EF1552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1" w:type="dxa"/>
          </w:tcPr>
          <w:p w14:paraId="3911C8FA" w14:textId="77777777" w:rsidR="00952E25" w:rsidRPr="006704A3" w:rsidRDefault="0041279C" w:rsidP="0041279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36" w:type="dxa"/>
          </w:tcPr>
          <w:p w14:paraId="7A57DEA8" w14:textId="77777777" w:rsidR="00952E25" w:rsidRPr="006704A3" w:rsidRDefault="00121979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1805C9F2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1210695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B064869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B14CC86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7F6E522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5C10286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88A98DB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8170304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25DB9B3A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6" w:type="dxa"/>
          </w:tcPr>
          <w:p w14:paraId="74DED3C3" w14:textId="26F3A783" w:rsidR="00952E25" w:rsidRPr="00734FF9" w:rsidRDefault="00952E25" w:rsidP="00592E3F">
            <w:pPr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6704A3" w:rsidRPr="00835320" w14:paraId="5F146EF6" w14:textId="77777777" w:rsidTr="002E0818">
        <w:trPr>
          <w:gridAfter w:val="1"/>
          <w:wAfter w:w="48" w:type="dxa"/>
        </w:trPr>
        <w:tc>
          <w:tcPr>
            <w:tcW w:w="425" w:type="dxa"/>
          </w:tcPr>
          <w:p w14:paraId="6EF7BEC7" w14:textId="77777777" w:rsidR="00952E25" w:rsidRPr="00237561" w:rsidRDefault="00014B93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237561">
              <w:rPr>
                <w:rFonts w:ascii="Sylfaen" w:hAnsi="Sylfaen"/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14:paraId="315ED486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6" w:type="dxa"/>
            <w:vAlign w:val="bottom"/>
          </w:tcPr>
          <w:p w14:paraId="1E0BF8D1" w14:textId="77777777" w:rsidR="00952E25" w:rsidRPr="00835320" w:rsidRDefault="00952E25" w:rsidP="00B86EC9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კლინიკური უნარ</w:t>
            </w:r>
            <w:r w:rsidR="00B86EC9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ები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და 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lastRenderedPageBreak/>
              <w:t>კომუნიკაცია</w:t>
            </w:r>
          </w:p>
        </w:tc>
        <w:tc>
          <w:tcPr>
            <w:tcW w:w="567" w:type="dxa"/>
            <w:vAlign w:val="center"/>
          </w:tcPr>
          <w:p w14:paraId="4C551F20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425" w:type="dxa"/>
          </w:tcPr>
          <w:p w14:paraId="7897E71D" w14:textId="77777777" w:rsidR="00952E25" w:rsidRPr="006704A3" w:rsidRDefault="00A64E92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768A313A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E8F7B47" w14:textId="77777777" w:rsidR="00952E25" w:rsidRPr="006704A3" w:rsidRDefault="00A64E92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19</w:t>
            </w:r>
          </w:p>
        </w:tc>
        <w:tc>
          <w:tcPr>
            <w:tcW w:w="284" w:type="dxa"/>
          </w:tcPr>
          <w:p w14:paraId="51791A59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DF4B415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1" w:type="dxa"/>
          </w:tcPr>
          <w:p w14:paraId="1FAD44C0" w14:textId="77777777" w:rsidR="00952E25" w:rsidRPr="006704A3" w:rsidRDefault="0041279C" w:rsidP="0041279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36" w:type="dxa"/>
          </w:tcPr>
          <w:p w14:paraId="5533394A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2929A6EC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DF579CF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D4EDE62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5B60376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2AF7FA3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1C06BC7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DF389C9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2F9AB5A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7F2F7289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6" w:type="dxa"/>
          </w:tcPr>
          <w:p w14:paraId="5A49DF9D" w14:textId="6C6E0E73" w:rsidR="00952E25" w:rsidRPr="00734FF9" w:rsidRDefault="00952E25" w:rsidP="00F940B2">
            <w:pPr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6704A3" w:rsidRPr="00835320" w14:paraId="3861CAF5" w14:textId="77777777" w:rsidTr="002E0818">
        <w:trPr>
          <w:gridAfter w:val="1"/>
          <w:wAfter w:w="48" w:type="dxa"/>
        </w:trPr>
        <w:tc>
          <w:tcPr>
            <w:tcW w:w="425" w:type="dxa"/>
          </w:tcPr>
          <w:p w14:paraId="2DF1C6E8" w14:textId="77777777" w:rsidR="00952E25" w:rsidRPr="00237561" w:rsidRDefault="00014B93" w:rsidP="00800220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237561">
              <w:rPr>
                <w:rFonts w:ascii="Sylfaen" w:hAnsi="Sylfaen"/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14:paraId="2F688F91" w14:textId="77777777" w:rsidR="00952E25" w:rsidRPr="00835320" w:rsidRDefault="00952E25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6" w:type="dxa"/>
            <w:vAlign w:val="bottom"/>
          </w:tcPr>
          <w:p w14:paraId="59588CFC" w14:textId="04FB5C05" w:rsidR="00952E25" w:rsidRDefault="00523E8C" w:rsidP="000F6DE3">
            <w:pPr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ორგანიზმის</w:t>
            </w:r>
            <w:r w:rsidR="002A10EC" w:rsidRPr="002A10EC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სისტემები </w:t>
            </w:r>
            <w:r w:rsidR="00BC5221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II</w:t>
            </w:r>
          </w:p>
        </w:tc>
        <w:tc>
          <w:tcPr>
            <w:tcW w:w="567" w:type="dxa"/>
            <w:vAlign w:val="center"/>
          </w:tcPr>
          <w:p w14:paraId="35257B2F" w14:textId="77777777" w:rsidR="00952E25" w:rsidRDefault="00F932AD" w:rsidP="00800220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1</w:t>
            </w:r>
            <w:r w:rsidR="00952E25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5</w:t>
            </w:r>
          </w:p>
        </w:tc>
        <w:tc>
          <w:tcPr>
            <w:tcW w:w="425" w:type="dxa"/>
          </w:tcPr>
          <w:p w14:paraId="79F39988" w14:textId="77777777" w:rsidR="00952E25" w:rsidRPr="006704A3" w:rsidRDefault="00EC3025" w:rsidP="00800220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46</w:t>
            </w:r>
          </w:p>
        </w:tc>
        <w:tc>
          <w:tcPr>
            <w:tcW w:w="425" w:type="dxa"/>
          </w:tcPr>
          <w:p w14:paraId="1155DFFC" w14:textId="77777777" w:rsidR="00952E25" w:rsidRPr="006704A3" w:rsidRDefault="00A64E92" w:rsidP="00800220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4</w:t>
            </w:r>
            <w:r w:rsidR="00BB5E2B" w:rsidRPr="006704A3">
              <w:rPr>
                <w:rFonts w:ascii="Sylfaen" w:hAnsi="Sylfaen"/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14:paraId="267E777A" w14:textId="77777777" w:rsidR="00952E25" w:rsidRPr="006704A3" w:rsidRDefault="00A64E92" w:rsidP="00800220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86</w:t>
            </w:r>
          </w:p>
        </w:tc>
        <w:tc>
          <w:tcPr>
            <w:tcW w:w="284" w:type="dxa"/>
          </w:tcPr>
          <w:p w14:paraId="5CBA4E3F" w14:textId="77777777" w:rsidR="00952E25" w:rsidRPr="006704A3" w:rsidRDefault="00952E25" w:rsidP="00800220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258B94D" w14:textId="77777777" w:rsidR="00952E25" w:rsidRPr="006704A3" w:rsidRDefault="00952E25" w:rsidP="00800220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1" w:type="dxa"/>
          </w:tcPr>
          <w:p w14:paraId="6311BD33" w14:textId="6326D079" w:rsidR="00952E25" w:rsidRPr="006704A3" w:rsidRDefault="005072D8" w:rsidP="005072D8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ორგანიზმის</w:t>
            </w:r>
            <w:r w:rsidRPr="002A10EC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სისტემები 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I</w:t>
            </w:r>
          </w:p>
        </w:tc>
        <w:tc>
          <w:tcPr>
            <w:tcW w:w="236" w:type="dxa"/>
          </w:tcPr>
          <w:p w14:paraId="3A94317B" w14:textId="77777777" w:rsidR="00952E25" w:rsidRPr="006704A3" w:rsidRDefault="00952E25" w:rsidP="00800220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23B215C" w14:textId="77777777" w:rsidR="00952E25" w:rsidRPr="006704A3" w:rsidRDefault="00952E25" w:rsidP="00800220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14:paraId="117BB2EC" w14:textId="77777777" w:rsidR="00952E25" w:rsidRPr="006704A3" w:rsidRDefault="00952E25" w:rsidP="00800220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18BBBCF" w14:textId="77777777" w:rsidR="00952E25" w:rsidRPr="006704A3" w:rsidRDefault="00952E25" w:rsidP="00800220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8B0D740" w14:textId="77777777" w:rsidR="00952E25" w:rsidRPr="006704A3" w:rsidRDefault="00952E25" w:rsidP="00800220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33EB766" w14:textId="77777777" w:rsidR="00952E25" w:rsidRPr="006704A3" w:rsidRDefault="00952E25" w:rsidP="00800220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80E955B" w14:textId="77777777" w:rsidR="00952E25" w:rsidRPr="006704A3" w:rsidRDefault="00952E25" w:rsidP="00800220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2847A9C" w14:textId="77777777" w:rsidR="00952E25" w:rsidRPr="006704A3" w:rsidRDefault="00952E25" w:rsidP="00800220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F606F24" w14:textId="77777777" w:rsidR="00952E25" w:rsidRPr="006704A3" w:rsidRDefault="00952E25" w:rsidP="00800220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519481F5" w14:textId="77777777" w:rsidR="00952E25" w:rsidRPr="00811A19" w:rsidRDefault="00952E25" w:rsidP="00800220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36" w:type="dxa"/>
          </w:tcPr>
          <w:p w14:paraId="0A45F201" w14:textId="77777777" w:rsidR="00952E25" w:rsidRPr="00811A19" w:rsidRDefault="00952E25" w:rsidP="006F3D07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</w:tr>
      <w:tr w:rsidR="006704A3" w:rsidRPr="00835320" w14:paraId="78EAE1DC" w14:textId="77777777" w:rsidTr="002E0818">
        <w:trPr>
          <w:gridAfter w:val="1"/>
          <w:wAfter w:w="48" w:type="dxa"/>
        </w:trPr>
        <w:tc>
          <w:tcPr>
            <w:tcW w:w="425" w:type="dxa"/>
          </w:tcPr>
          <w:p w14:paraId="1AB3F47E" w14:textId="77777777" w:rsidR="00952E25" w:rsidRPr="00237561" w:rsidRDefault="00014B93" w:rsidP="00800220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237561">
              <w:rPr>
                <w:rFonts w:ascii="Sylfaen" w:hAnsi="Sylfae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04B7574D" w14:textId="77777777" w:rsidR="00952E25" w:rsidRPr="00835320" w:rsidRDefault="00952E25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6" w:type="dxa"/>
            <w:vAlign w:val="bottom"/>
          </w:tcPr>
          <w:p w14:paraId="089CCA11" w14:textId="77777777" w:rsidR="00952E25" w:rsidRDefault="00952E25" w:rsidP="00587340">
            <w:pPr>
              <w:jc w:val="both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მიკრობიოლოგია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ვირუსოლოგია</w:t>
            </w:r>
            <w:proofErr w:type="spellEnd"/>
          </w:p>
        </w:tc>
        <w:tc>
          <w:tcPr>
            <w:tcW w:w="567" w:type="dxa"/>
            <w:vAlign w:val="center"/>
          </w:tcPr>
          <w:p w14:paraId="02009E49" w14:textId="77777777" w:rsidR="00952E25" w:rsidRDefault="00587340" w:rsidP="00800220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6CC4FB28" w14:textId="77777777" w:rsidR="00952E25" w:rsidRPr="006704A3" w:rsidRDefault="00A64E92" w:rsidP="00800220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17</w:t>
            </w:r>
          </w:p>
        </w:tc>
        <w:tc>
          <w:tcPr>
            <w:tcW w:w="425" w:type="dxa"/>
          </w:tcPr>
          <w:p w14:paraId="5BE426EB" w14:textId="77777777" w:rsidR="00952E25" w:rsidRPr="006704A3" w:rsidRDefault="00A64E92" w:rsidP="00800220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5AB5D9D0" w14:textId="77777777" w:rsidR="00952E25" w:rsidRPr="006704A3" w:rsidRDefault="00BB5E2B" w:rsidP="00800220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14:paraId="0D71F59B" w14:textId="77777777" w:rsidR="00952E25" w:rsidRPr="006704A3" w:rsidRDefault="00952E25" w:rsidP="00800220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7E7E424" w14:textId="77777777" w:rsidR="00952E25" w:rsidRPr="006704A3" w:rsidRDefault="00952E25" w:rsidP="00800220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1" w:type="dxa"/>
          </w:tcPr>
          <w:p w14:paraId="4628390E" w14:textId="77777777" w:rsidR="00952E25" w:rsidRPr="006704A3" w:rsidRDefault="00191C7E" w:rsidP="00191C7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36" w:type="dxa"/>
          </w:tcPr>
          <w:p w14:paraId="1021B138" w14:textId="77777777" w:rsidR="00952E25" w:rsidRPr="006704A3" w:rsidRDefault="00952E25" w:rsidP="00800220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79870BB" w14:textId="77777777" w:rsidR="00952E25" w:rsidRPr="006704A3" w:rsidRDefault="00121979" w:rsidP="00800220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14:paraId="2E29A966" w14:textId="77777777" w:rsidR="00952E25" w:rsidRPr="006704A3" w:rsidRDefault="00952E25" w:rsidP="00800220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F548473" w14:textId="77777777" w:rsidR="00952E25" w:rsidRPr="006704A3" w:rsidRDefault="00952E25" w:rsidP="00800220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869F3D0" w14:textId="77777777" w:rsidR="00952E25" w:rsidRPr="006704A3" w:rsidRDefault="00952E25" w:rsidP="00800220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3BB49B4" w14:textId="77777777" w:rsidR="00952E25" w:rsidRPr="006704A3" w:rsidRDefault="00952E25" w:rsidP="00800220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30761BF" w14:textId="77777777" w:rsidR="00952E25" w:rsidRPr="006704A3" w:rsidRDefault="00952E25" w:rsidP="00800220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D3DB0AE" w14:textId="77777777" w:rsidR="00952E25" w:rsidRPr="006704A3" w:rsidRDefault="00952E25" w:rsidP="00800220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2AFEA50" w14:textId="77777777" w:rsidR="00952E25" w:rsidRPr="006704A3" w:rsidRDefault="00952E25" w:rsidP="00800220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51BCD681" w14:textId="77777777" w:rsidR="00952E25" w:rsidRPr="006704A3" w:rsidRDefault="00952E25" w:rsidP="00800220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6" w:type="dxa"/>
          </w:tcPr>
          <w:p w14:paraId="3FB409DB" w14:textId="552D4504" w:rsidR="00952E25" w:rsidRPr="00A9310C" w:rsidRDefault="00952E25" w:rsidP="000329E8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</w:tr>
      <w:tr w:rsidR="006704A3" w:rsidRPr="00835320" w14:paraId="69989CBD" w14:textId="77777777" w:rsidTr="002E0818">
        <w:trPr>
          <w:gridAfter w:val="1"/>
          <w:wAfter w:w="48" w:type="dxa"/>
        </w:trPr>
        <w:tc>
          <w:tcPr>
            <w:tcW w:w="425" w:type="dxa"/>
          </w:tcPr>
          <w:p w14:paraId="65E7A3D0" w14:textId="77777777" w:rsidR="00587340" w:rsidRPr="00237561" w:rsidRDefault="00014B93" w:rsidP="00800220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237561">
              <w:rPr>
                <w:rFonts w:ascii="Sylfaen" w:hAnsi="Sylfaen"/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14:paraId="02845C2D" w14:textId="77777777" w:rsidR="00587340" w:rsidRPr="00835320" w:rsidRDefault="00587340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6" w:type="dxa"/>
            <w:vAlign w:val="bottom"/>
          </w:tcPr>
          <w:p w14:paraId="2AD0D642" w14:textId="77777777" w:rsidR="00587340" w:rsidRPr="00E86D7E" w:rsidRDefault="00587340" w:rsidP="00800220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 w:rsidRPr="00874829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იმუნოლოგიის საფუძვლები</w:t>
            </w:r>
          </w:p>
        </w:tc>
        <w:tc>
          <w:tcPr>
            <w:tcW w:w="567" w:type="dxa"/>
            <w:vAlign w:val="center"/>
          </w:tcPr>
          <w:p w14:paraId="28B86664" w14:textId="77777777" w:rsidR="00587340" w:rsidRDefault="000F6DE3" w:rsidP="00800220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453CCE96" w14:textId="77777777" w:rsidR="00587340" w:rsidRPr="006704A3" w:rsidRDefault="00CA42DC" w:rsidP="00800220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14:paraId="48CE3C8A" w14:textId="77777777" w:rsidR="00587340" w:rsidRPr="006704A3" w:rsidRDefault="00A125FF" w:rsidP="00800220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24</w:t>
            </w:r>
          </w:p>
        </w:tc>
        <w:tc>
          <w:tcPr>
            <w:tcW w:w="425" w:type="dxa"/>
          </w:tcPr>
          <w:p w14:paraId="2AF55120" w14:textId="77777777" w:rsidR="00587340" w:rsidRPr="006704A3" w:rsidRDefault="00587340" w:rsidP="00800220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</w:tcPr>
          <w:p w14:paraId="20360E0C" w14:textId="77777777" w:rsidR="00587340" w:rsidRPr="006704A3" w:rsidRDefault="00587340" w:rsidP="00800220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54C59888" w14:textId="77777777" w:rsidR="00587340" w:rsidRPr="006704A3" w:rsidRDefault="00587340" w:rsidP="00800220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1" w:type="dxa"/>
          </w:tcPr>
          <w:p w14:paraId="3B797FC2" w14:textId="77777777" w:rsidR="00587340" w:rsidRPr="006704A3" w:rsidRDefault="00204A8A" w:rsidP="00204A8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36" w:type="dxa"/>
          </w:tcPr>
          <w:p w14:paraId="3F2713F6" w14:textId="77777777" w:rsidR="00587340" w:rsidRPr="006704A3" w:rsidRDefault="00587340" w:rsidP="00800220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935A014" w14:textId="77777777" w:rsidR="00587340" w:rsidRPr="006704A3" w:rsidRDefault="00587340" w:rsidP="00800220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94B05B0" w14:textId="77777777" w:rsidR="00587340" w:rsidRPr="006704A3" w:rsidRDefault="00587340" w:rsidP="00800220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E263CC1" w14:textId="77777777" w:rsidR="00587340" w:rsidRPr="006704A3" w:rsidRDefault="00587340" w:rsidP="00800220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BF58FDB" w14:textId="77777777" w:rsidR="00587340" w:rsidRPr="006704A3" w:rsidRDefault="00587340" w:rsidP="00800220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69C92F0" w14:textId="77777777" w:rsidR="00587340" w:rsidRPr="006704A3" w:rsidRDefault="00587340" w:rsidP="00800220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FBDB484" w14:textId="77777777" w:rsidR="00587340" w:rsidRPr="006704A3" w:rsidRDefault="00587340" w:rsidP="00800220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BC2EFB0" w14:textId="77777777" w:rsidR="00587340" w:rsidRPr="006704A3" w:rsidRDefault="00587340" w:rsidP="00800220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0721492" w14:textId="77777777" w:rsidR="00587340" w:rsidRPr="006704A3" w:rsidRDefault="00587340" w:rsidP="00800220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238BF298" w14:textId="77777777" w:rsidR="00587340" w:rsidRPr="006704A3" w:rsidRDefault="00587340" w:rsidP="00800220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6" w:type="dxa"/>
          </w:tcPr>
          <w:p w14:paraId="03AEF278" w14:textId="44BD9261" w:rsidR="004059BC" w:rsidRPr="000329E8" w:rsidRDefault="004059BC" w:rsidP="00A9310C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</w:tr>
      <w:tr w:rsidR="006704A3" w:rsidRPr="00835320" w14:paraId="696F0C6C" w14:textId="77777777" w:rsidTr="002E0818">
        <w:trPr>
          <w:gridAfter w:val="1"/>
          <w:wAfter w:w="48" w:type="dxa"/>
        </w:trPr>
        <w:tc>
          <w:tcPr>
            <w:tcW w:w="425" w:type="dxa"/>
          </w:tcPr>
          <w:p w14:paraId="1EC1F2E0" w14:textId="77777777" w:rsidR="00952E25" w:rsidRPr="00237561" w:rsidRDefault="00952E25" w:rsidP="00800220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237561">
              <w:rPr>
                <w:rFonts w:ascii="Sylfaen" w:hAnsi="Sylfaen"/>
                <w:sz w:val="18"/>
                <w:szCs w:val="18"/>
              </w:rPr>
              <w:t>1</w:t>
            </w:r>
            <w:r w:rsidR="00014B93" w:rsidRPr="00237561"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14:paraId="118F4AA7" w14:textId="77777777" w:rsidR="00952E25" w:rsidRPr="00835320" w:rsidRDefault="00952E25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6" w:type="dxa"/>
            <w:vAlign w:val="bottom"/>
          </w:tcPr>
          <w:p w14:paraId="412FA2E3" w14:textId="77777777" w:rsidR="00952E25" w:rsidRDefault="00952E25" w:rsidP="00800220">
            <w:pPr>
              <w:jc w:val="both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შესავალი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სტომატოლოგიაში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5B88BD79" w14:textId="77777777" w:rsidR="00952E25" w:rsidRDefault="000F6DE3" w:rsidP="00800220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425" w:type="dxa"/>
          </w:tcPr>
          <w:p w14:paraId="27D9B116" w14:textId="77777777" w:rsidR="00952E25" w:rsidRPr="006704A3" w:rsidRDefault="00CA42DC" w:rsidP="00800220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14:paraId="656B6292" w14:textId="77777777" w:rsidR="00952E25" w:rsidRPr="006704A3" w:rsidRDefault="00CA42DC" w:rsidP="00800220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14:paraId="63B1631D" w14:textId="77777777" w:rsidR="00952E25" w:rsidRPr="006704A3" w:rsidRDefault="00952E25" w:rsidP="00800220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</w:tcPr>
          <w:p w14:paraId="273434D7" w14:textId="77777777" w:rsidR="00952E25" w:rsidRPr="006704A3" w:rsidRDefault="00952E25" w:rsidP="00800220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8DBE5C3" w14:textId="77777777" w:rsidR="00952E25" w:rsidRPr="006704A3" w:rsidRDefault="00952E25" w:rsidP="00800220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1" w:type="dxa"/>
          </w:tcPr>
          <w:p w14:paraId="470A3285" w14:textId="77777777" w:rsidR="00952E25" w:rsidRPr="006704A3" w:rsidRDefault="00204A8A" w:rsidP="00204A8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36" w:type="dxa"/>
          </w:tcPr>
          <w:p w14:paraId="6D40F97F" w14:textId="77777777" w:rsidR="00952E25" w:rsidRPr="006704A3" w:rsidRDefault="00952E25" w:rsidP="00800220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0B06D87" w14:textId="77777777" w:rsidR="00952E25" w:rsidRPr="006704A3" w:rsidRDefault="00121979" w:rsidP="00800220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14:paraId="3B66BF91" w14:textId="77777777" w:rsidR="00952E25" w:rsidRPr="006704A3" w:rsidRDefault="00952E25" w:rsidP="00800220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FCFEA53" w14:textId="77777777" w:rsidR="00952E25" w:rsidRPr="006704A3" w:rsidRDefault="00952E25" w:rsidP="00800220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65D6B64" w14:textId="77777777" w:rsidR="00952E25" w:rsidRPr="006704A3" w:rsidRDefault="00952E25" w:rsidP="00800220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8ED8AE9" w14:textId="77777777" w:rsidR="00952E25" w:rsidRPr="006704A3" w:rsidRDefault="00952E25" w:rsidP="00800220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BF6CD3B" w14:textId="77777777" w:rsidR="00952E25" w:rsidRPr="006704A3" w:rsidRDefault="00952E25" w:rsidP="00800220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62C404C" w14:textId="77777777" w:rsidR="00952E25" w:rsidRPr="006704A3" w:rsidRDefault="00952E25" w:rsidP="00800220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AABAB28" w14:textId="77777777" w:rsidR="00952E25" w:rsidRPr="006704A3" w:rsidRDefault="00952E25" w:rsidP="00800220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46D1E7A3" w14:textId="77777777" w:rsidR="00952E25" w:rsidRPr="006704A3" w:rsidRDefault="00952E25" w:rsidP="00800220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6" w:type="dxa"/>
          </w:tcPr>
          <w:p w14:paraId="7DB02457" w14:textId="37A56A9B" w:rsidR="00952E25" w:rsidRPr="006704A3" w:rsidRDefault="00952E25" w:rsidP="00E55CEE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</w:tr>
      <w:tr w:rsidR="006704A3" w:rsidRPr="00835320" w14:paraId="012E7039" w14:textId="77777777" w:rsidTr="002E0818">
        <w:trPr>
          <w:gridAfter w:val="1"/>
          <w:wAfter w:w="48" w:type="dxa"/>
        </w:trPr>
        <w:tc>
          <w:tcPr>
            <w:tcW w:w="425" w:type="dxa"/>
          </w:tcPr>
          <w:p w14:paraId="643C7DF3" w14:textId="77777777" w:rsidR="00952E25" w:rsidRPr="00237561" w:rsidRDefault="00952E25" w:rsidP="00800220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237561">
              <w:rPr>
                <w:rFonts w:ascii="Sylfaen" w:hAnsi="Sylfaen"/>
                <w:sz w:val="18"/>
                <w:szCs w:val="18"/>
              </w:rPr>
              <w:t>1</w:t>
            </w:r>
            <w:r w:rsidR="00014B93" w:rsidRPr="00237561"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14:paraId="7FB8B0A2" w14:textId="77777777" w:rsidR="00952E25" w:rsidRPr="00835320" w:rsidRDefault="00952E25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6" w:type="dxa"/>
            <w:vAlign w:val="bottom"/>
          </w:tcPr>
          <w:p w14:paraId="6B5D437D" w14:textId="77777777" w:rsidR="003D6E47" w:rsidRDefault="004059BC" w:rsidP="00800220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ინგლისური </w:t>
            </w:r>
            <w:r w:rsidR="00952E25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52E25" w:rsidRPr="00E86D7E">
              <w:rPr>
                <w:rFonts w:ascii="Sylfaen" w:hAnsi="Sylfaen"/>
                <w:color w:val="000000"/>
                <w:sz w:val="20"/>
                <w:szCs w:val="20"/>
              </w:rPr>
              <w:t>ენა</w:t>
            </w:r>
            <w:proofErr w:type="spellEnd"/>
            <w:r w:rsidR="00952E25" w:rsidRPr="00E86D7E">
              <w:rPr>
                <w:rFonts w:ascii="Sylfaen" w:hAnsi="Sylfaen"/>
                <w:color w:val="000000"/>
                <w:sz w:val="20"/>
                <w:szCs w:val="20"/>
              </w:rPr>
              <w:t xml:space="preserve"> II</w:t>
            </w:r>
          </w:p>
          <w:p w14:paraId="73F3105D" w14:textId="77777777" w:rsidR="003D6E47" w:rsidRDefault="003D6E47" w:rsidP="00800220">
            <w:pPr>
              <w:jc w:val="both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vAlign w:val="center"/>
          </w:tcPr>
          <w:p w14:paraId="4EC7A6A9" w14:textId="77777777" w:rsidR="00952E25" w:rsidRDefault="00952E25" w:rsidP="00800220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5C518A5E" w14:textId="77777777" w:rsidR="00952E25" w:rsidRPr="006704A3" w:rsidRDefault="00952E25" w:rsidP="00800220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F362458" w14:textId="77777777" w:rsidR="00952E25" w:rsidRPr="006704A3" w:rsidRDefault="00952E25" w:rsidP="00800220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B1D28E6" w14:textId="77777777" w:rsidR="00952E25" w:rsidRPr="006704A3" w:rsidRDefault="00A64E92" w:rsidP="00800220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284" w:type="dxa"/>
          </w:tcPr>
          <w:p w14:paraId="48B6CCBB" w14:textId="77777777" w:rsidR="00952E25" w:rsidRPr="006704A3" w:rsidRDefault="00952E25" w:rsidP="00800220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7D8FF39" w14:textId="77777777" w:rsidR="00952E25" w:rsidRPr="006704A3" w:rsidRDefault="00952E25" w:rsidP="00800220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1" w:type="dxa"/>
          </w:tcPr>
          <w:p w14:paraId="4AC3E6A7" w14:textId="77777777" w:rsidR="00952E25" w:rsidRPr="006704A3" w:rsidRDefault="00A05550" w:rsidP="00800220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ინგლისური </w:t>
            </w:r>
            <w:r w:rsidR="00204A8A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04A8A" w:rsidRPr="00E86D7E">
              <w:rPr>
                <w:rFonts w:ascii="Sylfaen" w:hAnsi="Sylfaen"/>
                <w:color w:val="000000"/>
                <w:sz w:val="20"/>
                <w:szCs w:val="20"/>
              </w:rPr>
              <w:t>ენა</w:t>
            </w:r>
            <w:proofErr w:type="spellEnd"/>
            <w:r w:rsidR="00204A8A" w:rsidRPr="00E86D7E">
              <w:rPr>
                <w:rFonts w:ascii="Sylfaen" w:hAnsi="Sylfaen"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236" w:type="dxa"/>
          </w:tcPr>
          <w:p w14:paraId="5874704E" w14:textId="77777777" w:rsidR="00952E25" w:rsidRPr="006704A3" w:rsidRDefault="00952E25" w:rsidP="00800220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6053FCC" w14:textId="77777777" w:rsidR="00952E25" w:rsidRPr="006704A3" w:rsidRDefault="00121979" w:rsidP="00800220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14:paraId="126D3853" w14:textId="77777777" w:rsidR="00952E25" w:rsidRPr="006704A3" w:rsidRDefault="00952E25" w:rsidP="00800220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3167902" w14:textId="77777777" w:rsidR="00952E25" w:rsidRPr="006704A3" w:rsidRDefault="00952E25" w:rsidP="00800220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02D05B1" w14:textId="77777777" w:rsidR="00952E25" w:rsidRPr="006704A3" w:rsidRDefault="00952E25" w:rsidP="00800220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A40011D" w14:textId="77777777" w:rsidR="00952E25" w:rsidRPr="006704A3" w:rsidRDefault="00952E25" w:rsidP="00800220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4778DA6" w14:textId="77777777" w:rsidR="00952E25" w:rsidRPr="006704A3" w:rsidRDefault="00952E25" w:rsidP="00800220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9820A86" w14:textId="77777777" w:rsidR="00952E25" w:rsidRPr="006704A3" w:rsidRDefault="00952E25" w:rsidP="00800220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CDA7BD6" w14:textId="77777777" w:rsidR="00952E25" w:rsidRPr="006704A3" w:rsidRDefault="00952E25" w:rsidP="00800220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64CDB3AE" w14:textId="77777777" w:rsidR="00952E25" w:rsidRPr="006704A3" w:rsidRDefault="00952E25" w:rsidP="00800220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6" w:type="dxa"/>
          </w:tcPr>
          <w:p w14:paraId="52B83DFA" w14:textId="77777777" w:rsidR="00952E25" w:rsidRPr="006704A3" w:rsidRDefault="00952E25" w:rsidP="00800220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</w:tr>
      <w:tr w:rsidR="006704A3" w:rsidRPr="00835320" w14:paraId="7F5A496C" w14:textId="77777777" w:rsidTr="002E0818">
        <w:trPr>
          <w:gridAfter w:val="1"/>
          <w:wAfter w:w="48" w:type="dxa"/>
        </w:trPr>
        <w:tc>
          <w:tcPr>
            <w:tcW w:w="425" w:type="dxa"/>
          </w:tcPr>
          <w:p w14:paraId="6D93EA5C" w14:textId="77777777" w:rsidR="00952E25" w:rsidRPr="00237561" w:rsidRDefault="00952E25" w:rsidP="00800220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237561">
              <w:rPr>
                <w:rFonts w:ascii="Sylfaen" w:hAnsi="Sylfaen"/>
                <w:sz w:val="18"/>
                <w:szCs w:val="18"/>
              </w:rPr>
              <w:t>1</w:t>
            </w:r>
            <w:r w:rsidR="00014B93" w:rsidRPr="00237561">
              <w:rPr>
                <w:rFonts w:ascii="Sylfaen" w:hAnsi="Sylfaen"/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14:paraId="5E92B957" w14:textId="77777777" w:rsidR="00952E25" w:rsidRPr="00835320" w:rsidRDefault="00952E25" w:rsidP="00800220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6" w:type="dxa"/>
            <w:vAlign w:val="bottom"/>
          </w:tcPr>
          <w:p w14:paraId="3DDD35F7" w14:textId="77777777" w:rsidR="00952E25" w:rsidRDefault="00952E25" w:rsidP="00800220">
            <w:pPr>
              <w:jc w:val="both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მოლეკულური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ბიოლოგია</w:t>
            </w:r>
            <w:proofErr w:type="spellEnd"/>
          </w:p>
        </w:tc>
        <w:tc>
          <w:tcPr>
            <w:tcW w:w="567" w:type="dxa"/>
            <w:vAlign w:val="center"/>
          </w:tcPr>
          <w:p w14:paraId="6A6C2C21" w14:textId="77777777" w:rsidR="00952E25" w:rsidRDefault="00952E25" w:rsidP="00800220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52E5E14D" w14:textId="77777777" w:rsidR="00952E25" w:rsidRPr="006704A3" w:rsidRDefault="00A125FF" w:rsidP="00800220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580135B7" w14:textId="77777777" w:rsidR="00952E25" w:rsidRPr="006704A3" w:rsidRDefault="00A125FF" w:rsidP="00800220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14</w:t>
            </w:r>
          </w:p>
        </w:tc>
        <w:tc>
          <w:tcPr>
            <w:tcW w:w="425" w:type="dxa"/>
          </w:tcPr>
          <w:p w14:paraId="41769927" w14:textId="77777777" w:rsidR="00952E25" w:rsidRPr="006704A3" w:rsidRDefault="00952E25" w:rsidP="00800220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</w:tcPr>
          <w:p w14:paraId="7DDE47AE" w14:textId="77777777" w:rsidR="00952E25" w:rsidRPr="006704A3" w:rsidRDefault="00952E25" w:rsidP="00800220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5370C83C" w14:textId="77777777" w:rsidR="00952E25" w:rsidRPr="006704A3" w:rsidRDefault="00952E25" w:rsidP="00800220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1" w:type="dxa"/>
          </w:tcPr>
          <w:p w14:paraId="28BE8089" w14:textId="77777777" w:rsidR="00952E25" w:rsidRPr="006704A3" w:rsidRDefault="00204A8A" w:rsidP="00800220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36" w:type="dxa"/>
          </w:tcPr>
          <w:p w14:paraId="2F55E056" w14:textId="77777777" w:rsidR="00952E25" w:rsidRPr="006704A3" w:rsidRDefault="00952E25" w:rsidP="00800220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C8C118C" w14:textId="77777777" w:rsidR="00952E25" w:rsidRPr="006704A3" w:rsidRDefault="00952E25" w:rsidP="00800220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14:paraId="7489D437" w14:textId="77777777" w:rsidR="00952E25" w:rsidRPr="006704A3" w:rsidRDefault="00952E25" w:rsidP="00800220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69F3033" w14:textId="77777777" w:rsidR="00952E25" w:rsidRPr="006704A3" w:rsidRDefault="00952E25" w:rsidP="00800220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408F5DD" w14:textId="77777777" w:rsidR="00952E25" w:rsidRPr="006704A3" w:rsidRDefault="00952E25" w:rsidP="00800220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6CCD0E3" w14:textId="77777777" w:rsidR="00952E25" w:rsidRPr="006704A3" w:rsidRDefault="00952E25" w:rsidP="00800220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A7677BE" w14:textId="77777777" w:rsidR="00952E25" w:rsidRPr="006704A3" w:rsidRDefault="00952E25" w:rsidP="00800220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DDCA7B7" w14:textId="77777777" w:rsidR="00952E25" w:rsidRPr="006704A3" w:rsidRDefault="00952E25" w:rsidP="00800220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51ADC56" w14:textId="77777777" w:rsidR="00952E25" w:rsidRPr="006704A3" w:rsidRDefault="00952E25" w:rsidP="00800220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5283CCAC" w14:textId="77777777" w:rsidR="00952E25" w:rsidRPr="006704A3" w:rsidRDefault="00952E25" w:rsidP="00800220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6" w:type="dxa"/>
          </w:tcPr>
          <w:p w14:paraId="254FBEDF" w14:textId="5FF78E34" w:rsidR="00952E25" w:rsidRPr="00315181" w:rsidRDefault="00952E25" w:rsidP="00FB5EF8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</w:tr>
      <w:tr w:rsidR="006704A3" w:rsidRPr="00835320" w14:paraId="309ADAC7" w14:textId="77777777" w:rsidTr="002E0818">
        <w:trPr>
          <w:gridAfter w:val="1"/>
          <w:wAfter w:w="48" w:type="dxa"/>
          <w:trHeight w:val="720"/>
        </w:trPr>
        <w:tc>
          <w:tcPr>
            <w:tcW w:w="425" w:type="dxa"/>
          </w:tcPr>
          <w:p w14:paraId="45BFC153" w14:textId="77777777" w:rsidR="00725443" w:rsidRPr="00237561" w:rsidRDefault="00014B93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237561">
              <w:rPr>
                <w:rFonts w:ascii="Sylfaen" w:hAnsi="Sylfaen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68686830" w14:textId="77777777" w:rsidR="00725443" w:rsidRPr="00835320" w:rsidRDefault="00725443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6" w:type="dxa"/>
            <w:vAlign w:val="bottom"/>
          </w:tcPr>
          <w:p w14:paraId="0871EDE1" w14:textId="77777777" w:rsidR="00725443" w:rsidRDefault="00D44079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ჯანმრთელობის ხელშეწყობა </w:t>
            </w:r>
          </w:p>
        </w:tc>
        <w:tc>
          <w:tcPr>
            <w:tcW w:w="567" w:type="dxa"/>
            <w:vAlign w:val="center"/>
          </w:tcPr>
          <w:p w14:paraId="15BF8E8F" w14:textId="77777777" w:rsidR="00725443" w:rsidRDefault="00651C07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425" w:type="dxa"/>
          </w:tcPr>
          <w:p w14:paraId="70CCB1CD" w14:textId="77777777" w:rsidR="00725443" w:rsidRPr="006704A3" w:rsidRDefault="00007BDE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14:paraId="77CE0BF7" w14:textId="77777777" w:rsidR="00725443" w:rsidRPr="006704A3" w:rsidRDefault="00007BDE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21</w:t>
            </w:r>
          </w:p>
        </w:tc>
        <w:tc>
          <w:tcPr>
            <w:tcW w:w="425" w:type="dxa"/>
          </w:tcPr>
          <w:p w14:paraId="36AE04BB" w14:textId="77777777" w:rsidR="00725443" w:rsidRPr="006704A3" w:rsidRDefault="00725443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</w:tcPr>
          <w:p w14:paraId="4CF85977" w14:textId="77777777" w:rsidR="00725443" w:rsidRPr="006704A3" w:rsidRDefault="00725443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E8D1AC5" w14:textId="77777777" w:rsidR="00725443" w:rsidRPr="006704A3" w:rsidRDefault="00725443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1" w:type="dxa"/>
          </w:tcPr>
          <w:p w14:paraId="3648F107" w14:textId="77777777" w:rsidR="00725443" w:rsidRPr="006704A3" w:rsidRDefault="00204A8A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36" w:type="dxa"/>
          </w:tcPr>
          <w:p w14:paraId="27535DF4" w14:textId="77777777" w:rsidR="00725443" w:rsidRPr="006704A3" w:rsidRDefault="00725443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4482D43" w14:textId="77777777" w:rsidR="00725443" w:rsidRPr="006704A3" w:rsidRDefault="00725443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FFD3217" w14:textId="77777777" w:rsidR="00725443" w:rsidRPr="006704A3" w:rsidRDefault="00725443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26" w:type="dxa"/>
          </w:tcPr>
          <w:p w14:paraId="4F777286" w14:textId="77777777" w:rsidR="00725443" w:rsidRPr="006704A3" w:rsidRDefault="00725443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471542D" w14:textId="77777777" w:rsidR="00725443" w:rsidRPr="006704A3" w:rsidRDefault="00725443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AB6FF7C" w14:textId="77777777" w:rsidR="00725443" w:rsidRPr="006704A3" w:rsidRDefault="00725443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97440A4" w14:textId="77777777" w:rsidR="00725443" w:rsidRPr="006704A3" w:rsidRDefault="00725443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BE0B283" w14:textId="77777777" w:rsidR="00725443" w:rsidRPr="006704A3" w:rsidRDefault="00725443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562D2ABF" w14:textId="77777777" w:rsidR="00725443" w:rsidRPr="006704A3" w:rsidRDefault="00725443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1DCDD574" w14:textId="77777777" w:rsidR="00725443" w:rsidRPr="006704A3" w:rsidRDefault="00725443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6" w:type="dxa"/>
          </w:tcPr>
          <w:p w14:paraId="36212525" w14:textId="37174F30" w:rsidR="00725443" w:rsidRPr="008A0091" w:rsidRDefault="00725443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</w:tr>
      <w:tr w:rsidR="006704A3" w:rsidRPr="00835320" w14:paraId="13F94F91" w14:textId="77777777" w:rsidTr="002E0818">
        <w:trPr>
          <w:gridAfter w:val="1"/>
          <w:wAfter w:w="48" w:type="dxa"/>
        </w:trPr>
        <w:tc>
          <w:tcPr>
            <w:tcW w:w="425" w:type="dxa"/>
          </w:tcPr>
          <w:p w14:paraId="3FC7D212" w14:textId="77777777" w:rsidR="00952E25" w:rsidRPr="00237561" w:rsidRDefault="00014B93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237561">
              <w:rPr>
                <w:rFonts w:ascii="Sylfaen" w:hAnsi="Sylfaen"/>
                <w:sz w:val="18"/>
                <w:szCs w:val="18"/>
              </w:rPr>
              <w:t>1</w:t>
            </w:r>
            <w:r w:rsidR="0022126B" w:rsidRPr="00237561">
              <w:rPr>
                <w:rFonts w:ascii="Sylfaen" w:hAnsi="Sylfaen"/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14:paraId="6FD2C4D8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6" w:type="dxa"/>
            <w:vAlign w:val="bottom"/>
          </w:tcPr>
          <w:p w14:paraId="03D6772D" w14:textId="77777777" w:rsidR="00952E25" w:rsidRDefault="00952E25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პათ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ოლოგია</w:t>
            </w:r>
            <w:proofErr w:type="spellEnd"/>
          </w:p>
        </w:tc>
        <w:tc>
          <w:tcPr>
            <w:tcW w:w="567" w:type="dxa"/>
            <w:vAlign w:val="center"/>
          </w:tcPr>
          <w:p w14:paraId="55A6B19E" w14:textId="77777777" w:rsidR="00952E25" w:rsidRDefault="00952E25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10</w:t>
            </w:r>
          </w:p>
        </w:tc>
        <w:tc>
          <w:tcPr>
            <w:tcW w:w="425" w:type="dxa"/>
          </w:tcPr>
          <w:p w14:paraId="76F8E40B" w14:textId="77777777" w:rsidR="00952E25" w:rsidRPr="006704A3" w:rsidRDefault="00B4738D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40</w:t>
            </w:r>
          </w:p>
        </w:tc>
        <w:tc>
          <w:tcPr>
            <w:tcW w:w="425" w:type="dxa"/>
          </w:tcPr>
          <w:p w14:paraId="45517E8B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27080C5" w14:textId="77777777" w:rsidR="00952E25" w:rsidRPr="006704A3" w:rsidRDefault="001F2F36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80</w:t>
            </w:r>
          </w:p>
        </w:tc>
        <w:tc>
          <w:tcPr>
            <w:tcW w:w="284" w:type="dxa"/>
          </w:tcPr>
          <w:p w14:paraId="11090373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1D60C40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1" w:type="dxa"/>
          </w:tcPr>
          <w:p w14:paraId="2BA0B2F1" w14:textId="444F8DE3" w:rsidR="00952E25" w:rsidRPr="006704A3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ორგანიზმის</w:t>
            </w:r>
            <w:r w:rsidRPr="002A10EC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სისტემები 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II</w:t>
            </w:r>
          </w:p>
        </w:tc>
        <w:tc>
          <w:tcPr>
            <w:tcW w:w="236" w:type="dxa"/>
          </w:tcPr>
          <w:p w14:paraId="4EFD8A29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FAA3317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F76DE48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26" w:type="dxa"/>
          </w:tcPr>
          <w:p w14:paraId="3E3A63C5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11260E5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91C135A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51F1539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47E0804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2067944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6D66EA43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6" w:type="dxa"/>
          </w:tcPr>
          <w:p w14:paraId="7A0103BC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</w:tr>
      <w:tr w:rsidR="003E09C7" w:rsidRPr="00835320" w14:paraId="4514FA5C" w14:textId="77777777" w:rsidTr="002E0818">
        <w:trPr>
          <w:gridAfter w:val="1"/>
          <w:wAfter w:w="48" w:type="dxa"/>
        </w:trPr>
        <w:tc>
          <w:tcPr>
            <w:tcW w:w="425" w:type="dxa"/>
          </w:tcPr>
          <w:p w14:paraId="5E6E2259" w14:textId="77777777" w:rsidR="003E09C7" w:rsidRPr="00237561" w:rsidRDefault="003E09C7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237561">
              <w:rPr>
                <w:rFonts w:ascii="Sylfaen" w:hAnsi="Sylfaen"/>
                <w:sz w:val="18"/>
                <w:szCs w:val="18"/>
              </w:rPr>
              <w:t>17</w:t>
            </w:r>
          </w:p>
        </w:tc>
        <w:tc>
          <w:tcPr>
            <w:tcW w:w="425" w:type="dxa"/>
          </w:tcPr>
          <w:p w14:paraId="4228A4C5" w14:textId="77777777" w:rsidR="003E09C7" w:rsidRPr="00835320" w:rsidRDefault="003E09C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6" w:type="dxa"/>
            <w:vAlign w:val="bottom"/>
          </w:tcPr>
          <w:p w14:paraId="2C45FDBF" w14:textId="77777777" w:rsidR="003E09C7" w:rsidRPr="00946254" w:rsidRDefault="003E09C7" w:rsidP="0094625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თერაპიული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სტომატოლოგია</w:t>
            </w:r>
            <w:proofErr w:type="spellEnd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567" w:type="dxa"/>
            <w:vAlign w:val="center"/>
          </w:tcPr>
          <w:p w14:paraId="14245C9C" w14:textId="77777777" w:rsidR="003E09C7" w:rsidRDefault="003E09C7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4</w:t>
            </w:r>
          </w:p>
        </w:tc>
        <w:tc>
          <w:tcPr>
            <w:tcW w:w="425" w:type="dxa"/>
          </w:tcPr>
          <w:p w14:paraId="52018671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14</w:t>
            </w:r>
          </w:p>
        </w:tc>
        <w:tc>
          <w:tcPr>
            <w:tcW w:w="425" w:type="dxa"/>
          </w:tcPr>
          <w:p w14:paraId="1F8F789E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E12F786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36</w:t>
            </w:r>
          </w:p>
        </w:tc>
        <w:tc>
          <w:tcPr>
            <w:tcW w:w="284" w:type="dxa"/>
          </w:tcPr>
          <w:p w14:paraId="18AEBD61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2A3E2B9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1" w:type="dxa"/>
          </w:tcPr>
          <w:p w14:paraId="643D7453" w14:textId="00EF7985" w:rsidR="003E09C7" w:rsidRPr="006704A3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ორგანიზმის</w:t>
            </w:r>
            <w:r w:rsidRPr="002A10EC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სისტემები 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II</w:t>
            </w:r>
          </w:p>
        </w:tc>
        <w:tc>
          <w:tcPr>
            <w:tcW w:w="236" w:type="dxa"/>
          </w:tcPr>
          <w:p w14:paraId="24A478EF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4C03F11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E404BA3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26" w:type="dxa"/>
          </w:tcPr>
          <w:p w14:paraId="33A28B9A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DD24F42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8379FA6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8F462C5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27DF3A3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4F8866A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6D494DF2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6" w:type="dxa"/>
          </w:tcPr>
          <w:p w14:paraId="2B24FD45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</w:tr>
      <w:tr w:rsidR="003E09C7" w:rsidRPr="00835320" w14:paraId="2DB2CAF7" w14:textId="77777777" w:rsidTr="002E0818">
        <w:trPr>
          <w:gridAfter w:val="1"/>
          <w:wAfter w:w="48" w:type="dxa"/>
        </w:trPr>
        <w:tc>
          <w:tcPr>
            <w:tcW w:w="425" w:type="dxa"/>
          </w:tcPr>
          <w:p w14:paraId="50D58166" w14:textId="77777777" w:rsidR="003E09C7" w:rsidRPr="00237561" w:rsidRDefault="003E09C7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237561">
              <w:rPr>
                <w:rFonts w:ascii="Sylfaen" w:hAnsi="Sylfaen"/>
                <w:sz w:val="18"/>
                <w:szCs w:val="18"/>
              </w:rPr>
              <w:t>18</w:t>
            </w:r>
          </w:p>
        </w:tc>
        <w:tc>
          <w:tcPr>
            <w:tcW w:w="425" w:type="dxa"/>
          </w:tcPr>
          <w:p w14:paraId="29D20810" w14:textId="77777777" w:rsidR="003E09C7" w:rsidRPr="00835320" w:rsidRDefault="003E09C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6" w:type="dxa"/>
            <w:vAlign w:val="bottom"/>
          </w:tcPr>
          <w:p w14:paraId="798C17C3" w14:textId="77777777" w:rsidR="003E09C7" w:rsidRDefault="003E09C7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ქირურგიული სტომატოლოგია </w:t>
            </w:r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 xml:space="preserve"> I</w:t>
            </w:r>
          </w:p>
          <w:p w14:paraId="0E789EC3" w14:textId="77777777" w:rsidR="003E09C7" w:rsidRDefault="003E09C7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vAlign w:val="center"/>
          </w:tcPr>
          <w:p w14:paraId="446F4953" w14:textId="77777777" w:rsidR="003E09C7" w:rsidRDefault="003E09C7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7C5CCE9D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14</w:t>
            </w:r>
          </w:p>
        </w:tc>
        <w:tc>
          <w:tcPr>
            <w:tcW w:w="425" w:type="dxa"/>
          </w:tcPr>
          <w:p w14:paraId="0F6F5898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DA686ED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34</w:t>
            </w:r>
          </w:p>
        </w:tc>
        <w:tc>
          <w:tcPr>
            <w:tcW w:w="284" w:type="dxa"/>
          </w:tcPr>
          <w:p w14:paraId="3893056B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B43B31B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1" w:type="dxa"/>
          </w:tcPr>
          <w:p w14:paraId="6F3B1FD2" w14:textId="1DC8159A" w:rsidR="003E09C7" w:rsidRPr="006704A3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ორგანიზმის</w:t>
            </w:r>
            <w:r w:rsidRPr="002A10EC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სისტემები 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II</w:t>
            </w:r>
          </w:p>
        </w:tc>
        <w:tc>
          <w:tcPr>
            <w:tcW w:w="236" w:type="dxa"/>
          </w:tcPr>
          <w:p w14:paraId="4A40B5CC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F8B2C5A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93138FD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26" w:type="dxa"/>
          </w:tcPr>
          <w:p w14:paraId="4063EF8B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54E972B9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AE30B23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32EEEB9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A88DABE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F3C72F4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0D12E2DF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6" w:type="dxa"/>
          </w:tcPr>
          <w:p w14:paraId="2C28A0EF" w14:textId="1445A64D" w:rsidR="003E09C7" w:rsidRPr="006704A3" w:rsidRDefault="003E09C7" w:rsidP="00B54E84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</w:tr>
      <w:tr w:rsidR="003E09C7" w:rsidRPr="00835320" w14:paraId="1FA7DEC9" w14:textId="77777777" w:rsidTr="002E0818">
        <w:trPr>
          <w:gridAfter w:val="1"/>
          <w:wAfter w:w="48" w:type="dxa"/>
        </w:trPr>
        <w:tc>
          <w:tcPr>
            <w:tcW w:w="425" w:type="dxa"/>
          </w:tcPr>
          <w:p w14:paraId="3F212CEA" w14:textId="77777777" w:rsidR="003E09C7" w:rsidRPr="00237561" w:rsidRDefault="003E09C7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237561">
              <w:rPr>
                <w:rFonts w:ascii="Sylfaen" w:hAnsi="Sylfaen"/>
                <w:sz w:val="18"/>
                <w:szCs w:val="18"/>
              </w:rPr>
              <w:t>19</w:t>
            </w:r>
          </w:p>
        </w:tc>
        <w:tc>
          <w:tcPr>
            <w:tcW w:w="425" w:type="dxa"/>
          </w:tcPr>
          <w:p w14:paraId="76C4D5E9" w14:textId="77777777" w:rsidR="003E09C7" w:rsidRPr="00835320" w:rsidRDefault="003E09C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6" w:type="dxa"/>
            <w:vAlign w:val="bottom"/>
          </w:tcPr>
          <w:p w14:paraId="784F41BA" w14:textId="77777777" w:rsidR="003E09C7" w:rsidRDefault="003E09C7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ორთოპედიული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სტომატოლოგია</w:t>
            </w:r>
            <w:proofErr w:type="spellEnd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 xml:space="preserve"> I</w:t>
            </w:r>
          </w:p>
          <w:p w14:paraId="139986F7" w14:textId="77777777" w:rsidR="003E09C7" w:rsidRDefault="003E09C7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vAlign w:val="center"/>
          </w:tcPr>
          <w:p w14:paraId="03DB7818" w14:textId="77777777" w:rsidR="003E09C7" w:rsidRDefault="003E09C7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159AD357" w14:textId="5238D3B0" w:rsidR="003E09C7" w:rsidRPr="006704A3" w:rsidRDefault="003E09C7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1</w:t>
            </w:r>
            <w:r w:rsidR="000C0CAD">
              <w:rPr>
                <w:rFonts w:ascii="Sylfaen" w:hAnsi="Sylfae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14:paraId="6FAA60EE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65590BB" w14:textId="3C10EF46" w:rsidR="003E09C7" w:rsidRPr="006704A3" w:rsidRDefault="003E09C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3</w:t>
            </w:r>
            <w:r w:rsidR="000C0CAD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14:paraId="4B9E42F4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17B6F92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1" w:type="dxa"/>
          </w:tcPr>
          <w:p w14:paraId="47740137" w14:textId="15E321E8" w:rsidR="003E09C7" w:rsidRPr="006704A3" w:rsidRDefault="003E09C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8E4C5F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ორგანიზმის სისტემები </w:t>
            </w:r>
          </w:p>
        </w:tc>
        <w:tc>
          <w:tcPr>
            <w:tcW w:w="236" w:type="dxa"/>
          </w:tcPr>
          <w:p w14:paraId="485F7844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195A804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55B56BA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26" w:type="dxa"/>
          </w:tcPr>
          <w:p w14:paraId="0C1AFD08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269DF1F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2A1591E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2E497DC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6A2BA19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BCA2F90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468FA963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6" w:type="dxa"/>
          </w:tcPr>
          <w:p w14:paraId="10622165" w14:textId="4F09A4D9" w:rsidR="003E09C7" w:rsidRPr="000A1D35" w:rsidRDefault="003E09C7" w:rsidP="00D37B01">
            <w:pPr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6704A3" w:rsidRPr="00835320" w14:paraId="43BAED36" w14:textId="77777777" w:rsidTr="002E0818">
        <w:trPr>
          <w:gridAfter w:val="1"/>
          <w:wAfter w:w="48" w:type="dxa"/>
        </w:trPr>
        <w:tc>
          <w:tcPr>
            <w:tcW w:w="425" w:type="dxa"/>
          </w:tcPr>
          <w:p w14:paraId="061A7640" w14:textId="77777777" w:rsidR="00952E25" w:rsidRPr="00237561" w:rsidRDefault="00952E25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237561">
              <w:rPr>
                <w:rFonts w:ascii="Sylfaen" w:hAnsi="Sylfaen"/>
                <w:sz w:val="18"/>
                <w:szCs w:val="18"/>
              </w:rPr>
              <w:t>2</w:t>
            </w:r>
            <w:r w:rsidR="0022126B" w:rsidRPr="00237561">
              <w:rPr>
                <w:rFonts w:ascii="Sylfaen" w:hAnsi="Sylfae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14:paraId="403735B0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6" w:type="dxa"/>
            <w:vAlign w:val="bottom"/>
          </w:tcPr>
          <w:p w14:paraId="211382DF" w14:textId="77777777" w:rsidR="00952E25" w:rsidRPr="00946254" w:rsidRDefault="00952E25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სტომატოლოგი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ურ დაავადებათა</w:t>
            </w:r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პროფილაქტიკა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I</w:t>
            </w:r>
          </w:p>
        </w:tc>
        <w:tc>
          <w:tcPr>
            <w:tcW w:w="567" w:type="dxa"/>
            <w:vAlign w:val="center"/>
          </w:tcPr>
          <w:p w14:paraId="04906800" w14:textId="77777777" w:rsidR="00952E25" w:rsidRDefault="00164934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3</w:t>
            </w:r>
          </w:p>
        </w:tc>
        <w:tc>
          <w:tcPr>
            <w:tcW w:w="425" w:type="dxa"/>
          </w:tcPr>
          <w:p w14:paraId="32F28A50" w14:textId="77777777" w:rsidR="00952E25" w:rsidRPr="006704A3" w:rsidRDefault="00B27F83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14:paraId="1DB0EF63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7DC7804" w14:textId="77777777" w:rsidR="00952E25" w:rsidRPr="006704A3" w:rsidRDefault="00B27F83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284" w:type="dxa"/>
          </w:tcPr>
          <w:p w14:paraId="4FF4FD21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49FC65D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1" w:type="dxa"/>
          </w:tcPr>
          <w:p w14:paraId="00899C6E" w14:textId="0DE06AA6" w:rsidR="00952E25" w:rsidRPr="006704A3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ორგანიზმის</w:t>
            </w:r>
            <w:r w:rsidRPr="002A10EC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სისტემები 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II</w:t>
            </w:r>
          </w:p>
        </w:tc>
        <w:tc>
          <w:tcPr>
            <w:tcW w:w="236" w:type="dxa"/>
          </w:tcPr>
          <w:p w14:paraId="3A42D5BE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10EB331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BFD2396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26" w:type="dxa"/>
          </w:tcPr>
          <w:p w14:paraId="594B0197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D88DE5D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6C76DD3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BCD21E6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79A6445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905A49A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5888733F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6" w:type="dxa"/>
          </w:tcPr>
          <w:p w14:paraId="1B130531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</w:tr>
      <w:tr w:rsidR="006704A3" w:rsidRPr="00835320" w14:paraId="60F9DC5C" w14:textId="77777777" w:rsidTr="002E0818">
        <w:trPr>
          <w:gridAfter w:val="1"/>
          <w:wAfter w:w="48" w:type="dxa"/>
        </w:trPr>
        <w:tc>
          <w:tcPr>
            <w:tcW w:w="425" w:type="dxa"/>
          </w:tcPr>
          <w:p w14:paraId="752B043C" w14:textId="77777777" w:rsidR="00952E25" w:rsidRPr="00237561" w:rsidRDefault="00952E25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237561">
              <w:rPr>
                <w:rFonts w:ascii="Sylfaen" w:hAnsi="Sylfaen"/>
                <w:sz w:val="18"/>
                <w:szCs w:val="18"/>
              </w:rPr>
              <w:t>2</w:t>
            </w:r>
            <w:r w:rsidR="0022126B" w:rsidRPr="00237561"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0E4E66EA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6" w:type="dxa"/>
            <w:vAlign w:val="bottom"/>
          </w:tcPr>
          <w:p w14:paraId="70CECEE2" w14:textId="77777777" w:rsidR="00952E25" w:rsidRDefault="00952E25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სტომატოლოგიური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მასალათმცოდნეობა</w:t>
            </w:r>
            <w:proofErr w:type="spellEnd"/>
          </w:p>
        </w:tc>
        <w:tc>
          <w:tcPr>
            <w:tcW w:w="567" w:type="dxa"/>
            <w:vAlign w:val="center"/>
          </w:tcPr>
          <w:p w14:paraId="48E3B6ED" w14:textId="77777777" w:rsidR="00952E25" w:rsidRDefault="00952E25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25" w:type="dxa"/>
          </w:tcPr>
          <w:p w14:paraId="62ED81A1" w14:textId="77777777" w:rsidR="00952E25" w:rsidRPr="006704A3" w:rsidRDefault="00432908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14:paraId="4C92EE08" w14:textId="77777777" w:rsidR="00952E25" w:rsidRPr="006704A3" w:rsidRDefault="00432908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24</w:t>
            </w:r>
          </w:p>
        </w:tc>
        <w:tc>
          <w:tcPr>
            <w:tcW w:w="425" w:type="dxa"/>
          </w:tcPr>
          <w:p w14:paraId="3BC27C01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</w:tcPr>
          <w:p w14:paraId="2F1BF6B3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5ED3FDAD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1" w:type="dxa"/>
          </w:tcPr>
          <w:p w14:paraId="05B7CF16" w14:textId="77777777" w:rsidR="00952E25" w:rsidRPr="006704A3" w:rsidRDefault="00C977EC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36" w:type="dxa"/>
          </w:tcPr>
          <w:p w14:paraId="77902E6B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151BE3F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7FC6EFF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A3B0D11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14:paraId="26713C9D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12F1B0A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72D3DD3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DA9B6C5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2D58BB9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555DD7C0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6" w:type="dxa"/>
          </w:tcPr>
          <w:p w14:paraId="0C2ACCA7" w14:textId="4006009C" w:rsidR="00952E25" w:rsidRPr="006704A3" w:rsidRDefault="00952E25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</w:tr>
      <w:tr w:rsidR="006704A3" w:rsidRPr="00835320" w14:paraId="6B240E69" w14:textId="77777777" w:rsidTr="002E0818">
        <w:trPr>
          <w:gridAfter w:val="1"/>
          <w:wAfter w:w="48" w:type="dxa"/>
        </w:trPr>
        <w:tc>
          <w:tcPr>
            <w:tcW w:w="425" w:type="dxa"/>
          </w:tcPr>
          <w:p w14:paraId="6C87B060" w14:textId="77777777" w:rsidR="00952E25" w:rsidRPr="00237561" w:rsidRDefault="00952E25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237561">
              <w:rPr>
                <w:rFonts w:ascii="Sylfaen" w:hAnsi="Sylfaen"/>
                <w:sz w:val="18"/>
                <w:szCs w:val="18"/>
              </w:rPr>
              <w:t>2</w:t>
            </w:r>
            <w:r w:rsidR="0022126B" w:rsidRPr="00237561"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14:paraId="2C8655DA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6" w:type="dxa"/>
            <w:vAlign w:val="bottom"/>
          </w:tcPr>
          <w:p w14:paraId="38985327" w14:textId="77777777" w:rsidR="00952E25" w:rsidRDefault="00952E25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კლინიკური უნარები  და პირველადი დახმარება</w:t>
            </w:r>
          </w:p>
        </w:tc>
        <w:tc>
          <w:tcPr>
            <w:tcW w:w="567" w:type="dxa"/>
            <w:vAlign w:val="center"/>
          </w:tcPr>
          <w:p w14:paraId="46BAD988" w14:textId="77777777" w:rsidR="00952E25" w:rsidRDefault="00952E25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 w:rsidRPr="00452294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0938127F" w14:textId="77777777" w:rsidR="00952E25" w:rsidRPr="006704A3" w:rsidRDefault="00A64E92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14:paraId="472A4EAE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D193A0F" w14:textId="77777777" w:rsidR="00952E25" w:rsidRPr="006704A3" w:rsidRDefault="00A64E92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28</w:t>
            </w:r>
          </w:p>
        </w:tc>
        <w:tc>
          <w:tcPr>
            <w:tcW w:w="284" w:type="dxa"/>
          </w:tcPr>
          <w:p w14:paraId="0BD52AEB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BDC2834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1" w:type="dxa"/>
          </w:tcPr>
          <w:p w14:paraId="17FF1A86" w14:textId="77777777" w:rsidR="00952E25" w:rsidRPr="006704A3" w:rsidRDefault="00C977EC" w:rsidP="00B86EC9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კლინიკური უნარ</w:t>
            </w:r>
            <w:r w:rsidR="00B86EC9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ები 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და კომუნიკაცია</w:t>
            </w:r>
          </w:p>
        </w:tc>
        <w:tc>
          <w:tcPr>
            <w:tcW w:w="236" w:type="dxa"/>
          </w:tcPr>
          <w:p w14:paraId="30A95308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AE33744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9CC11FB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4DAA1C7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14:paraId="227D0FBC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2D15ADE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497B9A3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BB96486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2525F5E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6D216832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6" w:type="dxa"/>
          </w:tcPr>
          <w:p w14:paraId="35A73835" w14:textId="41522A1A" w:rsidR="00952E25" w:rsidRPr="006704A3" w:rsidRDefault="00952E25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</w:tr>
      <w:tr w:rsidR="006704A3" w:rsidRPr="00835320" w14:paraId="49B55823" w14:textId="77777777" w:rsidTr="002E0818">
        <w:trPr>
          <w:gridAfter w:val="1"/>
          <w:wAfter w:w="48" w:type="dxa"/>
        </w:trPr>
        <w:tc>
          <w:tcPr>
            <w:tcW w:w="425" w:type="dxa"/>
          </w:tcPr>
          <w:p w14:paraId="6149C515" w14:textId="77777777" w:rsidR="00952E25" w:rsidRPr="00237561" w:rsidRDefault="00952E25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237561">
              <w:rPr>
                <w:rFonts w:ascii="Sylfaen" w:hAnsi="Sylfaen"/>
                <w:sz w:val="18"/>
                <w:szCs w:val="18"/>
              </w:rPr>
              <w:t>2</w:t>
            </w:r>
            <w:r w:rsidR="0022126B" w:rsidRPr="00237561"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14:paraId="661AA90B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6" w:type="dxa"/>
            <w:vAlign w:val="bottom"/>
          </w:tcPr>
          <w:p w14:paraId="27D3F2D9" w14:textId="77777777" w:rsidR="00952E25" w:rsidRDefault="00952E25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სამედიცინო ეთიკა</w:t>
            </w:r>
          </w:p>
        </w:tc>
        <w:tc>
          <w:tcPr>
            <w:tcW w:w="567" w:type="dxa"/>
            <w:vAlign w:val="center"/>
          </w:tcPr>
          <w:p w14:paraId="09183F3C" w14:textId="77777777" w:rsidR="00952E25" w:rsidRDefault="00952E25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023E9075" w14:textId="77777777" w:rsidR="00952E25" w:rsidRPr="006704A3" w:rsidRDefault="009723BF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14:paraId="353879B3" w14:textId="77777777" w:rsidR="00952E25" w:rsidRPr="006704A3" w:rsidRDefault="009723BF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21</w:t>
            </w:r>
          </w:p>
        </w:tc>
        <w:tc>
          <w:tcPr>
            <w:tcW w:w="425" w:type="dxa"/>
          </w:tcPr>
          <w:p w14:paraId="52A18D6A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</w:tcPr>
          <w:p w14:paraId="1ABAEDA2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03B1654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1" w:type="dxa"/>
          </w:tcPr>
          <w:p w14:paraId="45D44A04" w14:textId="77777777" w:rsidR="00952E25" w:rsidRPr="006704A3" w:rsidRDefault="00E875EE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36" w:type="dxa"/>
          </w:tcPr>
          <w:p w14:paraId="7C284973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096C45A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2F7890A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D50FE08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14:paraId="772E31A0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232B439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E38B42B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06497B5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E1CDC89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74454F2E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6" w:type="dxa"/>
          </w:tcPr>
          <w:p w14:paraId="21FB88A1" w14:textId="08260196" w:rsidR="00952E25" w:rsidRPr="00F355B2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6704A3" w:rsidRPr="00835320" w14:paraId="7A3F1619" w14:textId="77777777" w:rsidTr="002E0818">
        <w:trPr>
          <w:gridAfter w:val="1"/>
          <w:wAfter w:w="48" w:type="dxa"/>
        </w:trPr>
        <w:tc>
          <w:tcPr>
            <w:tcW w:w="425" w:type="dxa"/>
          </w:tcPr>
          <w:p w14:paraId="4D0313C6" w14:textId="77777777" w:rsidR="00952E25" w:rsidRPr="00237561" w:rsidRDefault="00952E25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237561">
              <w:rPr>
                <w:rFonts w:ascii="Sylfaen" w:hAnsi="Sylfaen"/>
                <w:sz w:val="18"/>
                <w:szCs w:val="18"/>
              </w:rPr>
              <w:t>2</w:t>
            </w:r>
            <w:r w:rsidR="0022126B" w:rsidRPr="00237561">
              <w:rPr>
                <w:rFonts w:ascii="Sylfaen" w:hAnsi="Sylfaen"/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14:paraId="0A1A83B3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6" w:type="dxa"/>
            <w:vAlign w:val="bottom"/>
          </w:tcPr>
          <w:p w14:paraId="363B2BAA" w14:textId="77777777" w:rsidR="00952E25" w:rsidRDefault="00952E25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გარემოს</w:t>
            </w:r>
            <w:proofErr w:type="spellEnd"/>
            <w:r w:rsidRPr="00503336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3336">
              <w:rPr>
                <w:rFonts w:ascii="Sylfaen" w:hAnsi="Sylfaen"/>
                <w:color w:val="000000"/>
                <w:sz w:val="20"/>
                <w:szCs w:val="20"/>
              </w:rPr>
              <w:t>ჯანმრთელობა</w:t>
            </w:r>
            <w:proofErr w:type="spellEnd"/>
          </w:p>
        </w:tc>
        <w:tc>
          <w:tcPr>
            <w:tcW w:w="567" w:type="dxa"/>
            <w:vAlign w:val="center"/>
          </w:tcPr>
          <w:p w14:paraId="1706F718" w14:textId="77777777" w:rsidR="00952E25" w:rsidRDefault="00952E25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 w:rsidRPr="00452294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01422180" w14:textId="77777777" w:rsidR="00952E25" w:rsidRPr="006704A3" w:rsidRDefault="00A64E92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14:paraId="610BCD71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CD54CC2" w14:textId="77777777" w:rsidR="00952E25" w:rsidRPr="006704A3" w:rsidRDefault="007820FA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2</w:t>
            </w:r>
            <w:r w:rsidR="00A64E92" w:rsidRPr="006704A3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14:paraId="3DEE7236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FA0633F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1" w:type="dxa"/>
          </w:tcPr>
          <w:p w14:paraId="470C5BBA" w14:textId="77777777" w:rsidR="00952E25" w:rsidRPr="006704A3" w:rsidRDefault="00E875EE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36" w:type="dxa"/>
          </w:tcPr>
          <w:p w14:paraId="4027C184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037C1B7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60F5E61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6A45B00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14:paraId="3A43C579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4FB8ED1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1A2DC4A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FE9E017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A46D10E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09CF0C49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6" w:type="dxa"/>
          </w:tcPr>
          <w:p w14:paraId="67170C48" w14:textId="35179EAD" w:rsidR="00952E25" w:rsidRPr="00F355B2" w:rsidRDefault="00952E25" w:rsidP="00F355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6704A3" w:rsidRPr="00835320" w14:paraId="4B866318" w14:textId="77777777" w:rsidTr="002E0818">
        <w:trPr>
          <w:gridAfter w:val="1"/>
          <w:wAfter w:w="48" w:type="dxa"/>
        </w:trPr>
        <w:tc>
          <w:tcPr>
            <w:tcW w:w="425" w:type="dxa"/>
          </w:tcPr>
          <w:p w14:paraId="613FA528" w14:textId="77777777" w:rsidR="00952E25" w:rsidRPr="00237561" w:rsidRDefault="00014B93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237561">
              <w:rPr>
                <w:rFonts w:ascii="Sylfaen" w:hAnsi="Sylfaen"/>
                <w:sz w:val="18"/>
                <w:szCs w:val="18"/>
              </w:rPr>
              <w:t>2</w:t>
            </w:r>
            <w:r w:rsidR="0022126B" w:rsidRPr="00237561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61AFD4E8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6" w:type="dxa"/>
            <w:vAlign w:val="bottom"/>
          </w:tcPr>
          <w:p w14:paraId="3187BF45" w14:textId="77777777" w:rsidR="00952E25" w:rsidRPr="00946254" w:rsidRDefault="00952E25" w:rsidP="0094625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თერაპიული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სტომატოლოგია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567" w:type="dxa"/>
            <w:vAlign w:val="center"/>
          </w:tcPr>
          <w:p w14:paraId="3FC17EA0" w14:textId="77777777" w:rsidR="00952E25" w:rsidRDefault="00952E25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 w:rsidRPr="00452294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7D23A1AE" w14:textId="77777777" w:rsidR="00952E25" w:rsidRPr="006704A3" w:rsidRDefault="00A21E0D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1</w:t>
            </w:r>
            <w:r w:rsidR="00A64E92" w:rsidRPr="006704A3">
              <w:rPr>
                <w:rFonts w:ascii="Sylfaen" w:hAnsi="Sylfaen"/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14:paraId="5AFE7D15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011659E" w14:textId="77777777" w:rsidR="00952E25" w:rsidRPr="006704A3" w:rsidRDefault="00A64E92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34</w:t>
            </w:r>
          </w:p>
        </w:tc>
        <w:tc>
          <w:tcPr>
            <w:tcW w:w="284" w:type="dxa"/>
          </w:tcPr>
          <w:p w14:paraId="66745A2E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8B47340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1" w:type="dxa"/>
          </w:tcPr>
          <w:p w14:paraId="5DB61E3D" w14:textId="77777777" w:rsidR="00952E25" w:rsidRPr="006704A3" w:rsidRDefault="00E875EE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თერაპიული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სტომატოლოგია</w:t>
            </w:r>
            <w:proofErr w:type="spellEnd"/>
            <w:r w:rsidR="002A6CA2">
              <w:rPr>
                <w:rFonts w:ascii="Sylfaen" w:hAnsi="Sylfaen"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236" w:type="dxa"/>
          </w:tcPr>
          <w:p w14:paraId="2EB2E8A5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093DDA8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3AB3618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A471C2C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14:paraId="55109B93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92D3D33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791D5D2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0C4C2B7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76EAFC2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1C59980B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6" w:type="dxa"/>
          </w:tcPr>
          <w:p w14:paraId="644BD063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</w:tr>
      <w:tr w:rsidR="006704A3" w:rsidRPr="00835320" w14:paraId="3B5529E9" w14:textId="77777777" w:rsidTr="002E0818">
        <w:trPr>
          <w:gridAfter w:val="1"/>
          <w:wAfter w:w="48" w:type="dxa"/>
          <w:trHeight w:val="1960"/>
        </w:trPr>
        <w:tc>
          <w:tcPr>
            <w:tcW w:w="425" w:type="dxa"/>
          </w:tcPr>
          <w:p w14:paraId="7D947698" w14:textId="77777777" w:rsidR="00952E25" w:rsidRPr="00237561" w:rsidRDefault="00014B93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237561">
              <w:rPr>
                <w:rFonts w:ascii="Sylfaen" w:hAnsi="Sylfaen"/>
                <w:sz w:val="18"/>
                <w:szCs w:val="18"/>
              </w:rPr>
              <w:lastRenderedPageBreak/>
              <w:t>2</w:t>
            </w:r>
            <w:r w:rsidR="0022126B" w:rsidRPr="00237561">
              <w:rPr>
                <w:rFonts w:ascii="Sylfaen" w:hAnsi="Sylfaen"/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14:paraId="43968E1E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6" w:type="dxa"/>
            <w:vAlign w:val="bottom"/>
          </w:tcPr>
          <w:p w14:paraId="01D6FA21" w14:textId="77777777" w:rsidR="00952E25" w:rsidRDefault="005414BD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ქირურგიული სტომატოლოგია </w:t>
            </w:r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="00952E25" w:rsidRPr="00E86D7E">
              <w:rPr>
                <w:rFonts w:ascii="Sylfaen" w:hAnsi="Sylfae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567" w:type="dxa"/>
            <w:vAlign w:val="center"/>
          </w:tcPr>
          <w:p w14:paraId="2F4686AD" w14:textId="77777777" w:rsidR="00952E25" w:rsidRDefault="00952E25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 w:rsidRPr="00452294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3FA967A7" w14:textId="77777777" w:rsidR="00952E25" w:rsidRPr="006704A3" w:rsidRDefault="00B905C0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14</w:t>
            </w:r>
          </w:p>
        </w:tc>
        <w:tc>
          <w:tcPr>
            <w:tcW w:w="425" w:type="dxa"/>
          </w:tcPr>
          <w:p w14:paraId="60FA431D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BED9A61" w14:textId="77777777" w:rsidR="00952E25" w:rsidRPr="006704A3" w:rsidRDefault="00B905C0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34</w:t>
            </w:r>
          </w:p>
        </w:tc>
        <w:tc>
          <w:tcPr>
            <w:tcW w:w="284" w:type="dxa"/>
          </w:tcPr>
          <w:p w14:paraId="65487C30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8D12E82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1" w:type="dxa"/>
          </w:tcPr>
          <w:p w14:paraId="7BF1E85F" w14:textId="77777777" w:rsidR="00952E25" w:rsidRPr="006704A3" w:rsidRDefault="00E875EE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ქირურგიული სტომატოლოგია </w:t>
            </w:r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="002A6CA2">
              <w:rPr>
                <w:rFonts w:ascii="Sylfaen" w:hAnsi="Sylfaen"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236" w:type="dxa"/>
          </w:tcPr>
          <w:p w14:paraId="0A6C78BB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E6046EA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E8D8CEC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76414C6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14:paraId="457DBE01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3EF108C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55A78B8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AD5E49C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AB03698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552B6439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6" w:type="dxa"/>
          </w:tcPr>
          <w:p w14:paraId="48C7FD81" w14:textId="662F1BC0" w:rsidR="00952E25" w:rsidRPr="006704A3" w:rsidRDefault="00952E25" w:rsidP="00B54E84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</w:tr>
      <w:tr w:rsidR="006704A3" w:rsidRPr="00835320" w14:paraId="030C3434" w14:textId="77777777" w:rsidTr="002E0818">
        <w:trPr>
          <w:gridAfter w:val="1"/>
          <w:wAfter w:w="48" w:type="dxa"/>
          <w:trHeight w:val="2196"/>
        </w:trPr>
        <w:tc>
          <w:tcPr>
            <w:tcW w:w="425" w:type="dxa"/>
          </w:tcPr>
          <w:p w14:paraId="4D35A6A3" w14:textId="77777777" w:rsidR="00952E25" w:rsidRPr="00237561" w:rsidRDefault="00014B93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237561">
              <w:rPr>
                <w:rFonts w:ascii="Sylfaen" w:hAnsi="Sylfaen"/>
                <w:sz w:val="18"/>
                <w:szCs w:val="18"/>
              </w:rPr>
              <w:t>2</w:t>
            </w:r>
            <w:r w:rsidR="0022126B" w:rsidRPr="00237561">
              <w:rPr>
                <w:rFonts w:ascii="Sylfaen" w:hAnsi="Sylfaen"/>
                <w:sz w:val="18"/>
                <w:szCs w:val="18"/>
              </w:rPr>
              <w:t>7</w:t>
            </w:r>
          </w:p>
        </w:tc>
        <w:tc>
          <w:tcPr>
            <w:tcW w:w="425" w:type="dxa"/>
          </w:tcPr>
          <w:p w14:paraId="1E4690A3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6" w:type="dxa"/>
            <w:vAlign w:val="bottom"/>
          </w:tcPr>
          <w:p w14:paraId="14277364" w14:textId="77777777" w:rsidR="00952E25" w:rsidRDefault="00952E25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ორთოპედიული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სტომატოლოგია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567" w:type="dxa"/>
            <w:vAlign w:val="center"/>
          </w:tcPr>
          <w:p w14:paraId="48828351" w14:textId="77777777" w:rsidR="00952E25" w:rsidRDefault="00952E25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 w:rsidRPr="00452294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51F498E9" w14:textId="631537ED" w:rsidR="00952E25" w:rsidRPr="006704A3" w:rsidRDefault="001F3151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1</w:t>
            </w:r>
            <w:r w:rsidR="000C0CAD">
              <w:rPr>
                <w:rFonts w:ascii="Sylfaen" w:hAnsi="Sylfae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14:paraId="2F9AFE5C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81CCF7C" w14:textId="2D430244" w:rsidR="00952E25" w:rsidRPr="006704A3" w:rsidRDefault="001F3151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3</w:t>
            </w:r>
            <w:r w:rsidR="000C0CAD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14:paraId="3450AD80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61CDF18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1" w:type="dxa"/>
          </w:tcPr>
          <w:p w14:paraId="6CA75C28" w14:textId="77777777" w:rsidR="00952E25" w:rsidRPr="006704A3" w:rsidRDefault="00E875EE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ორთოპედიული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სტომატოლოგია</w:t>
            </w:r>
            <w:proofErr w:type="spellEnd"/>
            <w:r w:rsidR="002A6CA2">
              <w:rPr>
                <w:rFonts w:ascii="Sylfaen" w:hAnsi="Sylfaen"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236" w:type="dxa"/>
          </w:tcPr>
          <w:p w14:paraId="6B874C76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08D344B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41BEA9B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E03E91E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14:paraId="3712EF34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C6F666B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8B9107C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EBA1108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32C2B4A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50855F05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6" w:type="dxa"/>
          </w:tcPr>
          <w:p w14:paraId="279B11F2" w14:textId="38488AD6" w:rsidR="00952E25" w:rsidRPr="0069275B" w:rsidRDefault="00952E25" w:rsidP="00D37B01">
            <w:pPr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6704A3" w:rsidRPr="00835320" w14:paraId="1FB3A0BA" w14:textId="77777777" w:rsidTr="002E0818">
        <w:trPr>
          <w:gridAfter w:val="1"/>
          <w:wAfter w:w="48" w:type="dxa"/>
        </w:trPr>
        <w:tc>
          <w:tcPr>
            <w:tcW w:w="425" w:type="dxa"/>
          </w:tcPr>
          <w:p w14:paraId="063B66B7" w14:textId="77777777" w:rsidR="00952E25" w:rsidRPr="00237561" w:rsidRDefault="00014B93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237561">
              <w:rPr>
                <w:rFonts w:ascii="Sylfaen" w:hAnsi="Sylfaen"/>
                <w:sz w:val="18"/>
                <w:szCs w:val="18"/>
              </w:rPr>
              <w:t>2</w:t>
            </w:r>
            <w:r w:rsidR="0022126B" w:rsidRPr="00237561">
              <w:rPr>
                <w:rFonts w:ascii="Sylfaen" w:hAnsi="Sylfaen"/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14:paraId="2FE03A53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6" w:type="dxa"/>
            <w:vAlign w:val="bottom"/>
          </w:tcPr>
          <w:p w14:paraId="482A4355" w14:textId="77777777" w:rsidR="00952E25" w:rsidRDefault="00952E25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სტომატოლოგი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ურ დაავადებათა</w:t>
            </w:r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პროფილაქტიკა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567" w:type="dxa"/>
            <w:vAlign w:val="center"/>
          </w:tcPr>
          <w:p w14:paraId="1865DF86" w14:textId="77777777" w:rsidR="00952E25" w:rsidRDefault="00952E25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173CC5FD" w14:textId="77777777" w:rsidR="00952E25" w:rsidRPr="006704A3" w:rsidRDefault="001A2A4D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14:paraId="11843821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86A0CD4" w14:textId="77777777" w:rsidR="00952E25" w:rsidRPr="006704A3" w:rsidRDefault="001A2A4D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284" w:type="dxa"/>
          </w:tcPr>
          <w:p w14:paraId="377AD564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E5935E4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1" w:type="dxa"/>
          </w:tcPr>
          <w:p w14:paraId="3F75607E" w14:textId="77777777" w:rsidR="00952E25" w:rsidRPr="006704A3" w:rsidRDefault="003B0530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სტომატოლოგი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ურ დაავადებათა</w:t>
            </w:r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პროფილაქტიკა</w:t>
            </w:r>
            <w:proofErr w:type="spellEnd"/>
            <w:r w:rsidR="002A6CA2">
              <w:rPr>
                <w:rFonts w:ascii="Sylfaen" w:hAnsi="Sylfaen"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236" w:type="dxa"/>
          </w:tcPr>
          <w:p w14:paraId="15039492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56773DD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CD4C26C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9337A9A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14:paraId="46F37030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423C03A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A921BED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2464F68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5E61095E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4BB14B05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6" w:type="dxa"/>
          </w:tcPr>
          <w:p w14:paraId="52A504BD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</w:tr>
      <w:tr w:rsidR="006704A3" w:rsidRPr="00835320" w14:paraId="6A4E95A2" w14:textId="77777777" w:rsidTr="002E0818">
        <w:trPr>
          <w:gridAfter w:val="1"/>
          <w:wAfter w:w="48" w:type="dxa"/>
        </w:trPr>
        <w:tc>
          <w:tcPr>
            <w:tcW w:w="425" w:type="dxa"/>
          </w:tcPr>
          <w:p w14:paraId="4929BFC9" w14:textId="77777777" w:rsidR="00952E25" w:rsidRPr="00237561" w:rsidRDefault="0022126B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237561">
              <w:rPr>
                <w:rFonts w:ascii="Sylfaen" w:hAnsi="Sylfaen"/>
                <w:sz w:val="18"/>
                <w:szCs w:val="18"/>
              </w:rPr>
              <w:t>29</w:t>
            </w:r>
          </w:p>
        </w:tc>
        <w:tc>
          <w:tcPr>
            <w:tcW w:w="425" w:type="dxa"/>
          </w:tcPr>
          <w:p w14:paraId="61AF4F0B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6" w:type="dxa"/>
            <w:vAlign w:val="bottom"/>
          </w:tcPr>
          <w:p w14:paraId="1D784EB6" w14:textId="77777777" w:rsidR="00952E25" w:rsidRDefault="002C2256" w:rsidP="002C2256">
            <w:pPr>
              <w:jc w:val="both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კვლევითი უნარები </w:t>
            </w:r>
            <w:r w:rsidR="00D37F68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II</w:t>
            </w:r>
          </w:p>
        </w:tc>
        <w:tc>
          <w:tcPr>
            <w:tcW w:w="567" w:type="dxa"/>
            <w:vAlign w:val="center"/>
          </w:tcPr>
          <w:p w14:paraId="2B705D4E" w14:textId="77777777" w:rsidR="00952E25" w:rsidRDefault="00952E25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425" w:type="dxa"/>
          </w:tcPr>
          <w:p w14:paraId="10B8543A" w14:textId="77777777" w:rsidR="00952E25" w:rsidRPr="006704A3" w:rsidRDefault="00A64E92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14:paraId="0A83F536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362DEAE" w14:textId="77777777" w:rsidR="00952E25" w:rsidRPr="006704A3" w:rsidRDefault="001A2A4D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2</w:t>
            </w:r>
            <w:r w:rsidR="00A64E92" w:rsidRPr="006704A3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14:paraId="03056652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133189B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1" w:type="dxa"/>
          </w:tcPr>
          <w:p w14:paraId="2043AA5C" w14:textId="77777777" w:rsidR="00952E25" w:rsidRPr="006704A3" w:rsidRDefault="003B0530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36" w:type="dxa"/>
          </w:tcPr>
          <w:p w14:paraId="5EEB50CC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48796D0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0B16C8C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19E1F8A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14:paraId="7A2C9B17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C46B6C5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FDE6F51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36168C3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AFD0815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582C0896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6" w:type="dxa"/>
          </w:tcPr>
          <w:p w14:paraId="2C523F2E" w14:textId="520317C5" w:rsidR="00952E25" w:rsidRPr="009477F1" w:rsidRDefault="00952E25" w:rsidP="00F940B2">
            <w:pPr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3E09C7" w:rsidRPr="00835320" w14:paraId="3A7B2EE8" w14:textId="77777777" w:rsidTr="002E0818">
        <w:trPr>
          <w:gridAfter w:val="1"/>
          <w:wAfter w:w="48" w:type="dxa"/>
        </w:trPr>
        <w:tc>
          <w:tcPr>
            <w:tcW w:w="425" w:type="dxa"/>
          </w:tcPr>
          <w:p w14:paraId="63CF6475" w14:textId="77777777" w:rsidR="003E09C7" w:rsidRPr="00237561" w:rsidRDefault="003E09C7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237561">
              <w:rPr>
                <w:rFonts w:ascii="Sylfaen" w:hAnsi="Sylfaen"/>
                <w:sz w:val="18"/>
                <w:szCs w:val="18"/>
              </w:rPr>
              <w:t>30</w:t>
            </w:r>
          </w:p>
        </w:tc>
        <w:tc>
          <w:tcPr>
            <w:tcW w:w="425" w:type="dxa"/>
          </w:tcPr>
          <w:p w14:paraId="264DB8F8" w14:textId="77777777" w:rsidR="003E09C7" w:rsidRPr="00835320" w:rsidRDefault="003E09C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14:paraId="0EBDBB1E" w14:textId="77777777" w:rsidR="003E09C7" w:rsidRDefault="003E09C7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შინაგანი დაავადებები I</w:t>
            </w:r>
          </w:p>
        </w:tc>
        <w:tc>
          <w:tcPr>
            <w:tcW w:w="567" w:type="dxa"/>
            <w:vAlign w:val="center"/>
          </w:tcPr>
          <w:p w14:paraId="1FC02A25" w14:textId="77777777" w:rsidR="003E09C7" w:rsidRDefault="003E09C7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3</w:t>
            </w:r>
          </w:p>
        </w:tc>
        <w:tc>
          <w:tcPr>
            <w:tcW w:w="425" w:type="dxa"/>
          </w:tcPr>
          <w:p w14:paraId="2A1D826B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14:paraId="49210675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24</w:t>
            </w:r>
          </w:p>
        </w:tc>
        <w:tc>
          <w:tcPr>
            <w:tcW w:w="425" w:type="dxa"/>
          </w:tcPr>
          <w:p w14:paraId="13018A34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</w:tcPr>
          <w:p w14:paraId="3D1F9C3F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0B9EEF0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1" w:type="dxa"/>
          </w:tcPr>
          <w:p w14:paraId="78101CB0" w14:textId="343DF528" w:rsidR="003E09C7" w:rsidRPr="006704A3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ორგანიზმის</w:t>
            </w:r>
            <w:r w:rsidRPr="002A10EC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სისტემები 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II</w:t>
            </w:r>
          </w:p>
        </w:tc>
        <w:tc>
          <w:tcPr>
            <w:tcW w:w="236" w:type="dxa"/>
          </w:tcPr>
          <w:p w14:paraId="1D29924A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EDDD3C2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F11A020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238E5FB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BDBBFDA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785BD6B9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64970D0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A79D445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ED14CE2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2E7F50A5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6" w:type="dxa"/>
          </w:tcPr>
          <w:p w14:paraId="65459BE9" w14:textId="5BB3CD36" w:rsidR="003E09C7" w:rsidRPr="00D77310" w:rsidRDefault="003E09C7" w:rsidP="005E6860">
            <w:pPr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3E09C7" w:rsidRPr="00835320" w14:paraId="18713338" w14:textId="77777777" w:rsidTr="002E0818">
        <w:trPr>
          <w:gridAfter w:val="1"/>
          <w:wAfter w:w="48" w:type="dxa"/>
        </w:trPr>
        <w:tc>
          <w:tcPr>
            <w:tcW w:w="425" w:type="dxa"/>
          </w:tcPr>
          <w:p w14:paraId="22C35E63" w14:textId="77777777" w:rsidR="003E09C7" w:rsidRPr="00237561" w:rsidRDefault="003E09C7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237561">
              <w:rPr>
                <w:rFonts w:ascii="Sylfaen" w:hAnsi="Sylfaen"/>
                <w:sz w:val="18"/>
                <w:szCs w:val="18"/>
              </w:rPr>
              <w:t>31</w:t>
            </w:r>
          </w:p>
        </w:tc>
        <w:tc>
          <w:tcPr>
            <w:tcW w:w="425" w:type="dxa"/>
          </w:tcPr>
          <w:p w14:paraId="3C08C937" w14:textId="77777777" w:rsidR="003E09C7" w:rsidRPr="00835320" w:rsidRDefault="003E09C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14:paraId="381C273C" w14:textId="77777777" w:rsidR="003E09C7" w:rsidRDefault="003E09C7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ზოგადი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რადიოლოგია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2B1A03FC" w14:textId="77777777" w:rsidR="003E09C7" w:rsidRDefault="003E09C7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2017B690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14:paraId="48C367E3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B754470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18</w:t>
            </w:r>
          </w:p>
        </w:tc>
        <w:tc>
          <w:tcPr>
            <w:tcW w:w="284" w:type="dxa"/>
          </w:tcPr>
          <w:p w14:paraId="2CCF2F6A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35ACE3A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1" w:type="dxa"/>
          </w:tcPr>
          <w:p w14:paraId="6DA63CF1" w14:textId="4B6FD8D6" w:rsidR="003E09C7" w:rsidRPr="006704A3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ორგანიზმის</w:t>
            </w:r>
            <w:r w:rsidRPr="002A10EC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სისტემები 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II</w:t>
            </w:r>
          </w:p>
        </w:tc>
        <w:tc>
          <w:tcPr>
            <w:tcW w:w="236" w:type="dxa"/>
          </w:tcPr>
          <w:p w14:paraId="1D7CDA65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9D31D72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31D8691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EC02E95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5DC7F606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5B363399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966523E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56DF04F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5A8F419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0DA91E0E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6" w:type="dxa"/>
          </w:tcPr>
          <w:p w14:paraId="2BF2B0B1" w14:textId="1BD478FF" w:rsidR="003E09C7" w:rsidRPr="00765085" w:rsidRDefault="003E09C7" w:rsidP="00F940B2">
            <w:pPr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3E09C7" w:rsidRPr="00835320" w14:paraId="43AAE4EC" w14:textId="77777777" w:rsidTr="002E0818">
        <w:trPr>
          <w:gridAfter w:val="1"/>
          <w:wAfter w:w="48" w:type="dxa"/>
        </w:trPr>
        <w:tc>
          <w:tcPr>
            <w:tcW w:w="425" w:type="dxa"/>
          </w:tcPr>
          <w:p w14:paraId="49C6B8AB" w14:textId="77777777" w:rsidR="003E09C7" w:rsidRPr="00237561" w:rsidRDefault="003E09C7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237561">
              <w:rPr>
                <w:rFonts w:ascii="Sylfaen" w:hAnsi="Sylfaen"/>
                <w:sz w:val="18"/>
                <w:szCs w:val="18"/>
              </w:rPr>
              <w:t>32</w:t>
            </w:r>
          </w:p>
        </w:tc>
        <w:tc>
          <w:tcPr>
            <w:tcW w:w="425" w:type="dxa"/>
          </w:tcPr>
          <w:p w14:paraId="67A76357" w14:textId="77777777" w:rsidR="003E09C7" w:rsidRPr="00835320" w:rsidRDefault="003E09C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14:paraId="1B9AFE0A" w14:textId="77777777" w:rsidR="003E09C7" w:rsidRDefault="003E09C7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proofErr w:type="spellStart"/>
            <w:r w:rsidRPr="00DC18F9">
              <w:rPr>
                <w:rFonts w:ascii="Sylfaen" w:hAnsi="Sylfaen"/>
                <w:color w:val="000000"/>
                <w:sz w:val="20"/>
                <w:szCs w:val="20"/>
              </w:rPr>
              <w:t>სამედიცინო</w:t>
            </w:r>
            <w:proofErr w:type="spellEnd"/>
            <w:r w:rsidRPr="00DC18F9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18F9">
              <w:rPr>
                <w:rFonts w:ascii="Sylfaen" w:hAnsi="Sylfaen"/>
                <w:color w:val="000000"/>
                <w:sz w:val="20"/>
                <w:szCs w:val="20"/>
              </w:rPr>
              <w:t>ფსიქოლოგია</w:t>
            </w:r>
            <w:proofErr w:type="spellEnd"/>
            <w:r w:rsidRPr="00DC18F9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18F9">
              <w:rPr>
                <w:rFonts w:ascii="Sylfaen" w:hAnsi="Sylfaen"/>
                <w:color w:val="000000"/>
                <w:sz w:val="20"/>
                <w:szCs w:val="20"/>
              </w:rPr>
              <w:t>და</w:t>
            </w:r>
            <w:proofErr w:type="spellEnd"/>
            <w:r w:rsidRPr="00DC18F9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18F9">
              <w:rPr>
                <w:rFonts w:ascii="Sylfaen" w:hAnsi="Sylfaen"/>
                <w:color w:val="000000"/>
                <w:sz w:val="20"/>
                <w:szCs w:val="20"/>
              </w:rPr>
              <w:t>ფსიქიატრია</w:t>
            </w:r>
            <w:proofErr w:type="spellEnd"/>
          </w:p>
        </w:tc>
        <w:tc>
          <w:tcPr>
            <w:tcW w:w="567" w:type="dxa"/>
            <w:vAlign w:val="center"/>
          </w:tcPr>
          <w:p w14:paraId="24107BA8" w14:textId="77777777" w:rsidR="003E09C7" w:rsidRDefault="003E09C7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3</w:t>
            </w:r>
          </w:p>
        </w:tc>
        <w:tc>
          <w:tcPr>
            <w:tcW w:w="425" w:type="dxa"/>
          </w:tcPr>
          <w:p w14:paraId="2764B473" w14:textId="5370F7DA" w:rsidR="003E09C7" w:rsidRPr="006704A3" w:rsidRDefault="005255A0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14:paraId="5D6B6024" w14:textId="725668ED" w:rsidR="003E09C7" w:rsidRPr="006704A3" w:rsidRDefault="003E09C7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2</w:t>
            </w:r>
            <w:r w:rsidR="005255A0"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7B54200A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</w:tcPr>
          <w:p w14:paraId="655E0D1A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42986D2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1" w:type="dxa"/>
          </w:tcPr>
          <w:p w14:paraId="2826011B" w14:textId="1CE3C2AE" w:rsidR="003E09C7" w:rsidRPr="006704A3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ორგანიზმის</w:t>
            </w:r>
            <w:r w:rsidRPr="002A10EC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სისტემები 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II</w:t>
            </w:r>
          </w:p>
        </w:tc>
        <w:tc>
          <w:tcPr>
            <w:tcW w:w="236" w:type="dxa"/>
          </w:tcPr>
          <w:p w14:paraId="550521FA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0F5645D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11816E2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432A070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541B558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14D69D7B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864271E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53D5C8E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E145EF9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0E8C3074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6" w:type="dxa"/>
          </w:tcPr>
          <w:p w14:paraId="029906EA" w14:textId="77777777" w:rsidR="003E09C7" w:rsidRPr="006704A3" w:rsidRDefault="003E09C7" w:rsidP="005D65C2">
            <w:pPr>
              <w:rPr>
                <w:rFonts w:ascii="Sylfaen" w:hAnsi="Sylfaen"/>
                <w:sz w:val="18"/>
                <w:szCs w:val="18"/>
              </w:rPr>
            </w:pPr>
          </w:p>
        </w:tc>
      </w:tr>
      <w:tr w:rsidR="003E09C7" w:rsidRPr="00835320" w14:paraId="5B84E0C9" w14:textId="77777777" w:rsidTr="002E0818">
        <w:trPr>
          <w:gridAfter w:val="1"/>
          <w:wAfter w:w="48" w:type="dxa"/>
          <w:trHeight w:val="1790"/>
        </w:trPr>
        <w:tc>
          <w:tcPr>
            <w:tcW w:w="425" w:type="dxa"/>
          </w:tcPr>
          <w:p w14:paraId="0E1D0822" w14:textId="77777777" w:rsidR="003E09C7" w:rsidRPr="00237561" w:rsidRDefault="003E09C7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237561">
              <w:rPr>
                <w:rFonts w:ascii="Sylfaen" w:hAnsi="Sylfaen"/>
                <w:sz w:val="18"/>
                <w:szCs w:val="18"/>
              </w:rPr>
              <w:t>33</w:t>
            </w:r>
          </w:p>
        </w:tc>
        <w:tc>
          <w:tcPr>
            <w:tcW w:w="425" w:type="dxa"/>
          </w:tcPr>
          <w:p w14:paraId="0ACDB508" w14:textId="77777777" w:rsidR="003E09C7" w:rsidRPr="00835320" w:rsidRDefault="003E09C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14:paraId="10A69B9F" w14:textId="77777777" w:rsidR="003E09C7" w:rsidRDefault="003E09C7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ფარმაკოლოგია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62ACE093" w14:textId="77777777" w:rsidR="003E09C7" w:rsidRDefault="003E09C7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 w:rsidRPr="00807830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1D3061FD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18</w:t>
            </w:r>
          </w:p>
        </w:tc>
        <w:tc>
          <w:tcPr>
            <w:tcW w:w="425" w:type="dxa"/>
          </w:tcPr>
          <w:p w14:paraId="642BE0AE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30</w:t>
            </w:r>
          </w:p>
        </w:tc>
        <w:tc>
          <w:tcPr>
            <w:tcW w:w="425" w:type="dxa"/>
          </w:tcPr>
          <w:p w14:paraId="02574EC7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</w:tcPr>
          <w:p w14:paraId="6A75DA6B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6492892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1" w:type="dxa"/>
          </w:tcPr>
          <w:p w14:paraId="7FA63084" w14:textId="4E57DE78" w:rsidR="003E09C7" w:rsidRPr="006704A3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ორგანიზმის</w:t>
            </w:r>
            <w:r w:rsidRPr="002A10EC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სისტემები 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II</w:t>
            </w:r>
          </w:p>
        </w:tc>
        <w:tc>
          <w:tcPr>
            <w:tcW w:w="236" w:type="dxa"/>
          </w:tcPr>
          <w:p w14:paraId="25A04319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03AD566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C197030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6F1BBE0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2C1636D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001051C0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D1CDDB0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7715F7D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3690888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2F793408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6" w:type="dxa"/>
          </w:tcPr>
          <w:p w14:paraId="4AC75140" w14:textId="41328316" w:rsidR="003E09C7" w:rsidRPr="005D65C2" w:rsidRDefault="003E09C7" w:rsidP="005D65C2">
            <w:pPr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</w:pPr>
          </w:p>
        </w:tc>
      </w:tr>
      <w:tr w:rsidR="006704A3" w:rsidRPr="00835320" w14:paraId="50033412" w14:textId="77777777" w:rsidTr="002E0818">
        <w:trPr>
          <w:gridAfter w:val="1"/>
          <w:wAfter w:w="48" w:type="dxa"/>
        </w:trPr>
        <w:tc>
          <w:tcPr>
            <w:tcW w:w="425" w:type="dxa"/>
          </w:tcPr>
          <w:p w14:paraId="13B06560" w14:textId="77777777" w:rsidR="00952E25" w:rsidRPr="00237561" w:rsidRDefault="00952E25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237561">
              <w:rPr>
                <w:rFonts w:ascii="Sylfaen" w:hAnsi="Sylfaen"/>
                <w:sz w:val="18"/>
                <w:szCs w:val="18"/>
              </w:rPr>
              <w:t>3</w:t>
            </w:r>
            <w:r w:rsidR="0022126B" w:rsidRPr="00237561">
              <w:rPr>
                <w:rFonts w:ascii="Sylfaen" w:hAnsi="Sylfaen"/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14:paraId="712DCBFE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14:paraId="04F7D15A" w14:textId="77777777" w:rsidR="00952E25" w:rsidRDefault="00952E25" w:rsidP="00F940B2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თერაპიული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სტომატოლოგიაIII</w:t>
            </w:r>
            <w:proofErr w:type="spellEnd"/>
          </w:p>
          <w:p w14:paraId="322729C3" w14:textId="77777777" w:rsidR="00952E25" w:rsidRDefault="00952E25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vAlign w:val="center"/>
          </w:tcPr>
          <w:p w14:paraId="2379DCEE" w14:textId="77777777" w:rsidR="00952E25" w:rsidRDefault="00952E25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25" w:type="dxa"/>
          </w:tcPr>
          <w:p w14:paraId="151D6E0E" w14:textId="77777777" w:rsidR="00952E25" w:rsidRPr="006704A3" w:rsidRDefault="00657769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2513CF87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40D299D" w14:textId="77777777" w:rsidR="00952E25" w:rsidRPr="006704A3" w:rsidRDefault="00A64E92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284" w:type="dxa"/>
          </w:tcPr>
          <w:p w14:paraId="08022F06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56D2BB7D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1" w:type="dxa"/>
          </w:tcPr>
          <w:p w14:paraId="6D6FA118" w14:textId="77777777" w:rsidR="00952E25" w:rsidRPr="006704A3" w:rsidRDefault="00E875EE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თერაპიული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სტომატოლოგია</w:t>
            </w:r>
            <w:proofErr w:type="spellEnd"/>
            <w:r w:rsidR="002A6CA2">
              <w:rPr>
                <w:rFonts w:ascii="Sylfaen" w:hAnsi="Sylfaen"/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236" w:type="dxa"/>
          </w:tcPr>
          <w:p w14:paraId="6E840B21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AABE31A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F344EDD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4C235C5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995BD55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508D1588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F7FF053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A338BE5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68AD80A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378EB73F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6" w:type="dxa"/>
          </w:tcPr>
          <w:p w14:paraId="479F9425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</w:tr>
      <w:tr w:rsidR="006704A3" w:rsidRPr="00835320" w14:paraId="2D576BD5" w14:textId="77777777" w:rsidTr="002E0818">
        <w:trPr>
          <w:gridAfter w:val="1"/>
          <w:wAfter w:w="48" w:type="dxa"/>
          <w:trHeight w:val="1960"/>
        </w:trPr>
        <w:tc>
          <w:tcPr>
            <w:tcW w:w="425" w:type="dxa"/>
          </w:tcPr>
          <w:p w14:paraId="25F16E35" w14:textId="77777777" w:rsidR="00952E25" w:rsidRPr="00237561" w:rsidRDefault="00014B93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237561">
              <w:rPr>
                <w:rFonts w:ascii="Sylfaen" w:hAnsi="Sylfaen"/>
                <w:sz w:val="18"/>
                <w:szCs w:val="18"/>
              </w:rPr>
              <w:t>3</w:t>
            </w:r>
            <w:r w:rsidR="0022126B" w:rsidRPr="00237561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3A1DAEA9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14:paraId="1FC26735" w14:textId="77777777" w:rsidR="00952E25" w:rsidRDefault="005414BD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ქირურგიული სტომატოლოგია </w:t>
            </w:r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="00952E25" w:rsidRPr="00E86D7E">
              <w:rPr>
                <w:rFonts w:ascii="Sylfaen" w:hAnsi="Sylfae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7" w:type="dxa"/>
            <w:vAlign w:val="center"/>
          </w:tcPr>
          <w:p w14:paraId="7FFE1F9C" w14:textId="77777777" w:rsidR="00952E25" w:rsidRDefault="00952E25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25" w:type="dxa"/>
          </w:tcPr>
          <w:p w14:paraId="530FAF30" w14:textId="77777777" w:rsidR="00952E25" w:rsidRPr="006704A3" w:rsidRDefault="00F57A49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14:paraId="1BC0A6AC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8C6CCFB" w14:textId="77777777" w:rsidR="00952E25" w:rsidRPr="006704A3" w:rsidRDefault="00F57A49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32</w:t>
            </w:r>
          </w:p>
        </w:tc>
        <w:tc>
          <w:tcPr>
            <w:tcW w:w="284" w:type="dxa"/>
          </w:tcPr>
          <w:p w14:paraId="0DB29161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67FE1B3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1" w:type="dxa"/>
          </w:tcPr>
          <w:p w14:paraId="430250FE" w14:textId="77777777" w:rsidR="00952E25" w:rsidRPr="006704A3" w:rsidRDefault="00E875EE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ქირურგიული სტომატოლოგია </w:t>
            </w:r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="002A6CA2">
              <w:rPr>
                <w:rFonts w:ascii="Sylfaen" w:hAnsi="Sylfae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236" w:type="dxa"/>
          </w:tcPr>
          <w:p w14:paraId="4AE9E642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A333E7B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AF0B99E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00DC06F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A9C3AAB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76836B83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AC0860A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6E2F471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BC85F7A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1103AFA7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6" w:type="dxa"/>
          </w:tcPr>
          <w:p w14:paraId="5ECE59C9" w14:textId="49DBC287" w:rsidR="00952E25" w:rsidRPr="006704A3" w:rsidRDefault="00952E25" w:rsidP="00B54E84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</w:tr>
      <w:tr w:rsidR="006704A3" w:rsidRPr="00835320" w14:paraId="31E9F973" w14:textId="77777777" w:rsidTr="002E0818">
        <w:trPr>
          <w:gridAfter w:val="1"/>
          <w:wAfter w:w="48" w:type="dxa"/>
          <w:trHeight w:val="2168"/>
        </w:trPr>
        <w:tc>
          <w:tcPr>
            <w:tcW w:w="425" w:type="dxa"/>
          </w:tcPr>
          <w:p w14:paraId="0DD08EDE" w14:textId="77777777" w:rsidR="00952E25" w:rsidRPr="00237561" w:rsidRDefault="00014B93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237561">
              <w:rPr>
                <w:rFonts w:ascii="Sylfaen" w:hAnsi="Sylfaen"/>
                <w:sz w:val="18"/>
                <w:szCs w:val="18"/>
              </w:rPr>
              <w:lastRenderedPageBreak/>
              <w:t>3</w:t>
            </w:r>
            <w:r w:rsidR="0022126B" w:rsidRPr="00237561">
              <w:rPr>
                <w:rFonts w:ascii="Sylfaen" w:hAnsi="Sylfaen"/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14:paraId="15058EE0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14:paraId="1146F202" w14:textId="77777777" w:rsidR="00952E25" w:rsidRDefault="00952E25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ორთოპედიული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სტომატოლოგია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7" w:type="dxa"/>
            <w:vAlign w:val="center"/>
          </w:tcPr>
          <w:p w14:paraId="69BEE6E7" w14:textId="77777777" w:rsidR="00952E25" w:rsidRDefault="00952E25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25" w:type="dxa"/>
          </w:tcPr>
          <w:p w14:paraId="5BAD2440" w14:textId="77777777" w:rsidR="00952E25" w:rsidRPr="006704A3" w:rsidRDefault="002F3DA8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1C54A084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59EA5B1" w14:textId="77777777" w:rsidR="00952E25" w:rsidRPr="006704A3" w:rsidRDefault="00A64E92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284" w:type="dxa"/>
          </w:tcPr>
          <w:p w14:paraId="62476AEA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8DD7756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1" w:type="dxa"/>
          </w:tcPr>
          <w:p w14:paraId="13380067" w14:textId="77777777" w:rsidR="00952E25" w:rsidRPr="006704A3" w:rsidRDefault="00E875EE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ორთოპედიული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სტომატოლოგია</w:t>
            </w:r>
            <w:proofErr w:type="spellEnd"/>
            <w:r w:rsidR="002A6CA2">
              <w:rPr>
                <w:rFonts w:ascii="Sylfaen" w:hAnsi="Sylfaen"/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236" w:type="dxa"/>
          </w:tcPr>
          <w:p w14:paraId="667420F2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020C03B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537B4284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AB3ACCD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9F90F10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02C3A372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661FC98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8242532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DB3AEB4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31420A6E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6" w:type="dxa"/>
          </w:tcPr>
          <w:p w14:paraId="4D96EC09" w14:textId="0EC27F3A" w:rsidR="00952E25" w:rsidRPr="00F60DDB" w:rsidRDefault="00952E25" w:rsidP="00D37B01">
            <w:pPr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6704A3" w:rsidRPr="00835320" w14:paraId="76B99F5C" w14:textId="77777777" w:rsidTr="002E0818">
        <w:trPr>
          <w:gridAfter w:val="1"/>
          <w:wAfter w:w="48" w:type="dxa"/>
        </w:trPr>
        <w:tc>
          <w:tcPr>
            <w:tcW w:w="425" w:type="dxa"/>
          </w:tcPr>
          <w:p w14:paraId="781384FE" w14:textId="77777777" w:rsidR="00952E25" w:rsidRPr="00237561" w:rsidRDefault="00014B93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237561">
              <w:rPr>
                <w:rFonts w:ascii="Sylfaen" w:hAnsi="Sylfaen"/>
                <w:sz w:val="18"/>
                <w:szCs w:val="18"/>
              </w:rPr>
              <w:t>3</w:t>
            </w:r>
            <w:r w:rsidR="0022126B" w:rsidRPr="00237561">
              <w:rPr>
                <w:rFonts w:ascii="Sylfaen" w:hAnsi="Sylfaen"/>
                <w:sz w:val="18"/>
                <w:szCs w:val="18"/>
              </w:rPr>
              <w:t>7</w:t>
            </w:r>
          </w:p>
        </w:tc>
        <w:tc>
          <w:tcPr>
            <w:tcW w:w="425" w:type="dxa"/>
          </w:tcPr>
          <w:p w14:paraId="1FE20AC6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14:paraId="3DC40334" w14:textId="77777777" w:rsidR="00952E25" w:rsidRDefault="00952E25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ბავშვთა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23192">
              <w:rPr>
                <w:rFonts w:ascii="Sylfaen" w:hAnsi="Sylfaen"/>
                <w:color w:val="000000"/>
                <w:sz w:val="20"/>
                <w:szCs w:val="20"/>
              </w:rPr>
              <w:t>და</w:t>
            </w:r>
            <w:proofErr w:type="spellEnd"/>
            <w:r w:rsidR="00523192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23192">
              <w:rPr>
                <w:rFonts w:ascii="Sylfaen" w:hAnsi="Sylfaen"/>
                <w:color w:val="000000"/>
                <w:sz w:val="20"/>
                <w:szCs w:val="20"/>
              </w:rPr>
              <w:t>მოზარდთა</w:t>
            </w:r>
            <w:proofErr w:type="spellEnd"/>
            <w:r w:rsidR="00523192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23192">
              <w:rPr>
                <w:rFonts w:ascii="Sylfaen" w:hAnsi="Sylfaen"/>
                <w:color w:val="000000"/>
                <w:sz w:val="20"/>
                <w:szCs w:val="20"/>
              </w:rPr>
              <w:t>ასაკის</w:t>
            </w:r>
            <w:proofErr w:type="spellEnd"/>
            <w:r w:rsidR="00523192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23192">
              <w:rPr>
                <w:rFonts w:ascii="Sylfaen" w:hAnsi="Sylfaen"/>
                <w:color w:val="000000"/>
                <w:sz w:val="20"/>
                <w:szCs w:val="20"/>
              </w:rPr>
              <w:t>თერაპიული</w:t>
            </w:r>
            <w:proofErr w:type="spellEnd"/>
            <w:r w:rsidR="00523192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სტომატოლოგია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="00523192">
              <w:rPr>
                <w:rFonts w:ascii="Sylfaen" w:hAnsi="Sylfaen"/>
                <w:color w:val="000000"/>
                <w:sz w:val="20"/>
                <w:szCs w:val="20"/>
              </w:rPr>
              <w:t>I</w:t>
            </w:r>
          </w:p>
        </w:tc>
        <w:tc>
          <w:tcPr>
            <w:tcW w:w="567" w:type="dxa"/>
            <w:vAlign w:val="center"/>
          </w:tcPr>
          <w:p w14:paraId="23BBC15A" w14:textId="77777777" w:rsidR="00952E25" w:rsidRDefault="00952E25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74F55CE7" w14:textId="77777777" w:rsidR="00952E25" w:rsidRPr="006704A3" w:rsidRDefault="008D40B5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14:paraId="03FA0780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9FE7D76" w14:textId="77777777" w:rsidR="00952E25" w:rsidRPr="006704A3" w:rsidRDefault="008D40B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32</w:t>
            </w:r>
          </w:p>
        </w:tc>
        <w:tc>
          <w:tcPr>
            <w:tcW w:w="284" w:type="dxa"/>
          </w:tcPr>
          <w:p w14:paraId="231FE80B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A15AF1D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1" w:type="dxa"/>
          </w:tcPr>
          <w:p w14:paraId="4CEB9917" w14:textId="77777777" w:rsidR="00952E25" w:rsidRPr="006704A3" w:rsidRDefault="0095589C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36" w:type="dxa"/>
          </w:tcPr>
          <w:p w14:paraId="055CF1FB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9BBEFDE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9EDEEA5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7E8DEFF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BBFB92D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252FB357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1FFC8BA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CC46348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5521A795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0726E496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6" w:type="dxa"/>
          </w:tcPr>
          <w:p w14:paraId="470DC7DF" w14:textId="569780CD" w:rsidR="00952E25" w:rsidRPr="006704A3" w:rsidRDefault="00952E25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</w:tr>
      <w:tr w:rsidR="006704A3" w:rsidRPr="00835320" w14:paraId="5E709738" w14:textId="77777777" w:rsidTr="002E0818">
        <w:trPr>
          <w:gridAfter w:val="1"/>
          <w:wAfter w:w="48" w:type="dxa"/>
        </w:trPr>
        <w:tc>
          <w:tcPr>
            <w:tcW w:w="425" w:type="dxa"/>
          </w:tcPr>
          <w:p w14:paraId="4A237519" w14:textId="77777777" w:rsidR="00952E25" w:rsidRPr="00237561" w:rsidRDefault="00014B93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237561">
              <w:rPr>
                <w:rFonts w:ascii="Sylfaen" w:hAnsi="Sylfaen"/>
                <w:sz w:val="18"/>
                <w:szCs w:val="18"/>
              </w:rPr>
              <w:t>3</w:t>
            </w:r>
            <w:r w:rsidR="0022126B" w:rsidRPr="00237561">
              <w:rPr>
                <w:rFonts w:ascii="Sylfaen" w:hAnsi="Sylfaen"/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14:paraId="4D50107B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14:paraId="139514B4" w14:textId="77777777" w:rsidR="00952E25" w:rsidRPr="007C5986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7C5986">
              <w:rPr>
                <w:rFonts w:ascii="Sylfaen" w:hAnsi="Sylfaen" w:cs="Calibri"/>
                <w:sz w:val="20"/>
                <w:szCs w:val="20"/>
                <w:lang w:val="ka-GE"/>
              </w:rPr>
              <w:t>ეპიდემიოლოგია და ბიოსტატისტიკა</w:t>
            </w:r>
          </w:p>
        </w:tc>
        <w:tc>
          <w:tcPr>
            <w:tcW w:w="567" w:type="dxa"/>
            <w:vAlign w:val="center"/>
          </w:tcPr>
          <w:p w14:paraId="594804F2" w14:textId="77777777" w:rsidR="00952E25" w:rsidRPr="007C5986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7C5986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3AF2A3A9" w14:textId="77777777" w:rsidR="00952E25" w:rsidRPr="006704A3" w:rsidRDefault="008D40B5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14:paraId="097D6BE1" w14:textId="77777777" w:rsidR="00952E25" w:rsidRPr="006704A3" w:rsidRDefault="008D40B5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24</w:t>
            </w:r>
          </w:p>
        </w:tc>
        <w:tc>
          <w:tcPr>
            <w:tcW w:w="425" w:type="dxa"/>
          </w:tcPr>
          <w:p w14:paraId="2BA05647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</w:tcPr>
          <w:p w14:paraId="411ABCD5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9CB0574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1" w:type="dxa"/>
          </w:tcPr>
          <w:p w14:paraId="11EBCEAE" w14:textId="77777777" w:rsidR="008E2137" w:rsidRDefault="008E2137" w:rsidP="008E2137">
            <w:p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მიკრობიოლოგია, ვირუსოლოგია</w:t>
            </w:r>
          </w:p>
          <w:p w14:paraId="3C9D1752" w14:textId="08391BCA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6" w:type="dxa"/>
          </w:tcPr>
          <w:p w14:paraId="71947901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7F321DC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566D08E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45BDD69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5349C881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09DE204" w14:textId="77777777" w:rsidR="00952E25" w:rsidRPr="006704A3" w:rsidRDefault="00CE1483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26" w:type="dxa"/>
          </w:tcPr>
          <w:p w14:paraId="53F49589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91979B1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15E5BBD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6BF20C5E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6" w:type="dxa"/>
          </w:tcPr>
          <w:p w14:paraId="3FD16085" w14:textId="0D35232D" w:rsidR="00952E25" w:rsidRPr="006704A3" w:rsidRDefault="00952E25" w:rsidP="00EF2A90">
            <w:pPr>
              <w:rPr>
                <w:rFonts w:ascii="Sylfaen" w:hAnsi="Sylfaen"/>
                <w:sz w:val="18"/>
                <w:szCs w:val="18"/>
              </w:rPr>
            </w:pPr>
          </w:p>
        </w:tc>
      </w:tr>
      <w:tr w:rsidR="006704A3" w:rsidRPr="00835320" w14:paraId="751227B2" w14:textId="77777777" w:rsidTr="002E0818">
        <w:trPr>
          <w:gridAfter w:val="1"/>
          <w:wAfter w:w="48" w:type="dxa"/>
          <w:trHeight w:val="2413"/>
        </w:trPr>
        <w:tc>
          <w:tcPr>
            <w:tcW w:w="425" w:type="dxa"/>
          </w:tcPr>
          <w:p w14:paraId="2066356F" w14:textId="77777777" w:rsidR="00952E25" w:rsidRPr="00237561" w:rsidRDefault="0022126B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237561">
              <w:rPr>
                <w:rFonts w:ascii="Sylfaen" w:hAnsi="Sylfaen"/>
                <w:sz w:val="18"/>
                <w:szCs w:val="18"/>
              </w:rPr>
              <w:t>39</w:t>
            </w:r>
          </w:p>
        </w:tc>
        <w:tc>
          <w:tcPr>
            <w:tcW w:w="425" w:type="dxa"/>
          </w:tcPr>
          <w:p w14:paraId="0C1CA0FE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14:paraId="4158F68E" w14:textId="77777777" w:rsidR="00952E25" w:rsidRPr="00E86D7E" w:rsidRDefault="00952E25" w:rsidP="00184335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  <w:lang w:val="ka-GE"/>
              </w:rPr>
              <w:t>შინაგანი</w:t>
            </w:r>
            <w:r w:rsidRPr="00C43E4D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Calibri"/>
                <w:sz w:val="20"/>
                <w:szCs w:val="20"/>
                <w:lang w:val="ka-GE"/>
              </w:rPr>
              <w:t>დაავადებები</w:t>
            </w:r>
            <w:r w:rsidR="00D37F68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II</w:t>
            </w:r>
          </w:p>
        </w:tc>
        <w:tc>
          <w:tcPr>
            <w:tcW w:w="567" w:type="dxa"/>
            <w:vAlign w:val="center"/>
          </w:tcPr>
          <w:p w14:paraId="0CF78DF7" w14:textId="77777777" w:rsidR="00952E25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4</w:t>
            </w:r>
          </w:p>
        </w:tc>
        <w:tc>
          <w:tcPr>
            <w:tcW w:w="425" w:type="dxa"/>
          </w:tcPr>
          <w:p w14:paraId="100DF12F" w14:textId="77777777" w:rsidR="00952E25" w:rsidRPr="006704A3" w:rsidRDefault="009A071B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01EA5140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53BA812" w14:textId="77777777" w:rsidR="00952E25" w:rsidRPr="006704A3" w:rsidRDefault="009A071B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284" w:type="dxa"/>
          </w:tcPr>
          <w:p w14:paraId="2CAB6746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6A5C3C4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1" w:type="dxa"/>
          </w:tcPr>
          <w:p w14:paraId="60542026" w14:textId="77777777" w:rsidR="00952E25" w:rsidRPr="006704A3" w:rsidRDefault="00A74829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  <w:lang w:val="ka-GE"/>
              </w:rPr>
              <w:t>შინაგანი</w:t>
            </w:r>
            <w:r w:rsidRPr="00C43E4D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Calibri"/>
                <w:sz w:val="20"/>
                <w:szCs w:val="20"/>
                <w:lang w:val="ka-GE"/>
              </w:rPr>
              <w:t>დაავადებები I</w:t>
            </w:r>
          </w:p>
        </w:tc>
        <w:tc>
          <w:tcPr>
            <w:tcW w:w="236" w:type="dxa"/>
          </w:tcPr>
          <w:p w14:paraId="16624BDE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4053301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6827F68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75EB503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7531413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935EA87" w14:textId="77777777" w:rsidR="00952E25" w:rsidRPr="006704A3" w:rsidRDefault="00CE1483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26" w:type="dxa"/>
          </w:tcPr>
          <w:p w14:paraId="04731DC8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F4A21E0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A026C42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7A0010AA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6" w:type="dxa"/>
          </w:tcPr>
          <w:p w14:paraId="6F8C5127" w14:textId="4A931BA3" w:rsidR="00952E25" w:rsidRPr="00EF2A90" w:rsidRDefault="00952E25" w:rsidP="00F940B2">
            <w:pPr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6704A3" w:rsidRPr="00835320" w14:paraId="2A88F865" w14:textId="77777777" w:rsidTr="002E0818">
        <w:trPr>
          <w:gridAfter w:val="1"/>
          <w:wAfter w:w="48" w:type="dxa"/>
        </w:trPr>
        <w:tc>
          <w:tcPr>
            <w:tcW w:w="425" w:type="dxa"/>
          </w:tcPr>
          <w:p w14:paraId="5489D278" w14:textId="77777777" w:rsidR="00952E25" w:rsidRPr="00237561" w:rsidRDefault="00952E25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237561">
              <w:rPr>
                <w:rFonts w:ascii="Sylfaen" w:hAnsi="Sylfaen"/>
                <w:sz w:val="18"/>
                <w:szCs w:val="18"/>
              </w:rPr>
              <w:t>4</w:t>
            </w:r>
            <w:r w:rsidR="0022126B" w:rsidRPr="00237561">
              <w:rPr>
                <w:rFonts w:ascii="Sylfaen" w:hAnsi="Sylfae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14:paraId="465C3AB5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14:paraId="5B4507EC" w14:textId="77777777" w:rsidR="00952E25" w:rsidRPr="00E86D7E" w:rsidRDefault="00952E25" w:rsidP="0094625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თერაპიული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სტომატოლოგია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567" w:type="dxa"/>
            <w:vAlign w:val="center"/>
          </w:tcPr>
          <w:p w14:paraId="024DBE3B" w14:textId="77777777" w:rsidR="00952E25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7B879A92" w14:textId="77777777" w:rsidR="00952E25" w:rsidRPr="006704A3" w:rsidRDefault="009A071B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14:paraId="1C41DBA3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593CBB7" w14:textId="77777777" w:rsidR="00952E25" w:rsidRPr="006704A3" w:rsidRDefault="00A64E92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28</w:t>
            </w:r>
          </w:p>
        </w:tc>
        <w:tc>
          <w:tcPr>
            <w:tcW w:w="284" w:type="dxa"/>
          </w:tcPr>
          <w:p w14:paraId="31FAFA9B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46CDEF5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1" w:type="dxa"/>
          </w:tcPr>
          <w:p w14:paraId="5FB21DE4" w14:textId="77777777" w:rsidR="00952E25" w:rsidRPr="006704A3" w:rsidRDefault="00E875EE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თერაპიული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სტომატოლოგია</w:t>
            </w:r>
            <w:proofErr w:type="spellEnd"/>
            <w:r w:rsidR="002A6CA2">
              <w:rPr>
                <w:rFonts w:ascii="Sylfaen" w:hAnsi="Sylfaen"/>
                <w:color w:val="000000"/>
                <w:sz w:val="20"/>
                <w:szCs w:val="20"/>
              </w:rPr>
              <w:t xml:space="preserve"> III</w:t>
            </w:r>
          </w:p>
        </w:tc>
        <w:tc>
          <w:tcPr>
            <w:tcW w:w="236" w:type="dxa"/>
          </w:tcPr>
          <w:p w14:paraId="4F319935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CCF56E1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944BA4B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CABD72A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76A5347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509AFA5" w14:textId="77777777" w:rsidR="00952E25" w:rsidRPr="006704A3" w:rsidRDefault="00CE1483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26" w:type="dxa"/>
          </w:tcPr>
          <w:p w14:paraId="6FA43983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A3F3800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6541092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520C9032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6" w:type="dxa"/>
          </w:tcPr>
          <w:p w14:paraId="1C9C12C6" w14:textId="77777777" w:rsidR="00952E25" w:rsidRPr="006704A3" w:rsidRDefault="00952E25" w:rsidP="00C1588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6704A3" w:rsidRPr="00835320" w14:paraId="6C0C53DA" w14:textId="77777777" w:rsidTr="002E0818">
        <w:trPr>
          <w:gridAfter w:val="1"/>
          <w:wAfter w:w="48" w:type="dxa"/>
        </w:trPr>
        <w:tc>
          <w:tcPr>
            <w:tcW w:w="425" w:type="dxa"/>
          </w:tcPr>
          <w:p w14:paraId="63ADF296" w14:textId="77777777" w:rsidR="00952E25" w:rsidRPr="00237561" w:rsidRDefault="00014B93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237561">
              <w:rPr>
                <w:rFonts w:ascii="Sylfaen" w:hAnsi="Sylfaen"/>
                <w:sz w:val="18"/>
                <w:szCs w:val="18"/>
              </w:rPr>
              <w:t>4</w:t>
            </w:r>
            <w:r w:rsidR="0022126B" w:rsidRPr="00237561"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234051AA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14:paraId="7589B32F" w14:textId="77777777" w:rsidR="00952E25" w:rsidRPr="00E86D7E" w:rsidRDefault="005414BD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ქირურგიული სტომატოლოგია </w:t>
            </w:r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="00952E25" w:rsidRPr="00E86D7E">
              <w:rPr>
                <w:rFonts w:ascii="Sylfaen" w:hAnsi="Sylfae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567" w:type="dxa"/>
            <w:vAlign w:val="center"/>
          </w:tcPr>
          <w:p w14:paraId="3EABF667" w14:textId="77777777" w:rsidR="00952E25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6618AFA6" w14:textId="77777777" w:rsidR="00952E25" w:rsidRPr="006704A3" w:rsidRDefault="008A2B46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14:paraId="5C17522A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5B7ED74" w14:textId="77777777" w:rsidR="00952E25" w:rsidRPr="006704A3" w:rsidRDefault="008A2B46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32</w:t>
            </w:r>
          </w:p>
        </w:tc>
        <w:tc>
          <w:tcPr>
            <w:tcW w:w="284" w:type="dxa"/>
          </w:tcPr>
          <w:p w14:paraId="7C1D2698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55EA2E9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1" w:type="dxa"/>
          </w:tcPr>
          <w:p w14:paraId="1A9C8AB5" w14:textId="77777777" w:rsidR="00952E25" w:rsidRPr="006704A3" w:rsidRDefault="00E875EE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ქირურგიული სტომატოლოგია </w:t>
            </w:r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="002A6CA2">
              <w:rPr>
                <w:rFonts w:ascii="Sylfaen" w:hAnsi="Sylfae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236" w:type="dxa"/>
          </w:tcPr>
          <w:p w14:paraId="0281EEDD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DB55519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08E7E7F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5979385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30336CD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D5A1602" w14:textId="77777777" w:rsidR="00952E25" w:rsidRPr="006704A3" w:rsidRDefault="00CE1483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26" w:type="dxa"/>
          </w:tcPr>
          <w:p w14:paraId="040B4C22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0745C24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AFF95DD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4A250F62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6" w:type="dxa"/>
          </w:tcPr>
          <w:p w14:paraId="4D26FEDD" w14:textId="08980F17" w:rsidR="00952E25" w:rsidRPr="006704A3" w:rsidRDefault="00952E25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</w:tr>
      <w:tr w:rsidR="006704A3" w:rsidRPr="00835320" w14:paraId="3DA66C43" w14:textId="77777777" w:rsidTr="002E0818">
        <w:trPr>
          <w:gridAfter w:val="1"/>
          <w:wAfter w:w="48" w:type="dxa"/>
          <w:trHeight w:val="1911"/>
        </w:trPr>
        <w:tc>
          <w:tcPr>
            <w:tcW w:w="425" w:type="dxa"/>
          </w:tcPr>
          <w:p w14:paraId="2FF9BDCB" w14:textId="77777777" w:rsidR="00952E25" w:rsidRPr="00237561" w:rsidRDefault="00952E25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237561">
              <w:rPr>
                <w:rFonts w:ascii="Sylfaen" w:hAnsi="Sylfaen"/>
                <w:sz w:val="18"/>
                <w:szCs w:val="18"/>
              </w:rPr>
              <w:t>4</w:t>
            </w:r>
            <w:r w:rsidR="0022126B" w:rsidRPr="00237561"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14:paraId="1AF2E84B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14:paraId="73C64D06" w14:textId="77777777" w:rsidR="00952E25" w:rsidRPr="00E86D7E" w:rsidRDefault="00952E25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ორთოპედიული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სტომატოლოგია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567" w:type="dxa"/>
            <w:vAlign w:val="center"/>
          </w:tcPr>
          <w:p w14:paraId="1985DFD6" w14:textId="77777777" w:rsidR="00952E25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3FE8C393" w14:textId="77777777" w:rsidR="00952E25" w:rsidRPr="006704A3" w:rsidRDefault="00176C61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14:paraId="5FA3A608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42573A0" w14:textId="77777777" w:rsidR="00952E25" w:rsidRPr="006704A3" w:rsidRDefault="00176C61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2</w:t>
            </w:r>
            <w:r w:rsidR="00A64E92" w:rsidRPr="006704A3"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284" w:type="dxa"/>
          </w:tcPr>
          <w:p w14:paraId="4BD1781F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DFA238A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1" w:type="dxa"/>
          </w:tcPr>
          <w:p w14:paraId="40323CA6" w14:textId="77777777" w:rsidR="00952E25" w:rsidRPr="006704A3" w:rsidRDefault="00E875EE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ორთოპედიული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სტომატოლოგია</w:t>
            </w:r>
            <w:proofErr w:type="spellEnd"/>
            <w:r w:rsidR="002A6CA2">
              <w:rPr>
                <w:rFonts w:ascii="Sylfaen" w:hAnsi="Sylfaen"/>
                <w:color w:val="000000"/>
                <w:sz w:val="20"/>
                <w:szCs w:val="20"/>
              </w:rPr>
              <w:t xml:space="preserve"> III</w:t>
            </w:r>
          </w:p>
        </w:tc>
        <w:tc>
          <w:tcPr>
            <w:tcW w:w="236" w:type="dxa"/>
          </w:tcPr>
          <w:p w14:paraId="624D8C23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40600C4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558482E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6D5D28C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3FB036C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FBF39C5" w14:textId="77777777" w:rsidR="00952E25" w:rsidRPr="006704A3" w:rsidRDefault="00CE1483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26" w:type="dxa"/>
          </w:tcPr>
          <w:p w14:paraId="66183E5D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B1D631B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16FDD2C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7B84BD11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6" w:type="dxa"/>
          </w:tcPr>
          <w:p w14:paraId="2E563E72" w14:textId="4C8794C9" w:rsidR="00952E25" w:rsidRPr="00632E80" w:rsidRDefault="00952E25" w:rsidP="00D37B01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ka-GE"/>
              </w:rPr>
            </w:pPr>
          </w:p>
        </w:tc>
      </w:tr>
      <w:tr w:rsidR="006704A3" w:rsidRPr="00835320" w14:paraId="77FFA39E" w14:textId="77777777" w:rsidTr="002E0818">
        <w:trPr>
          <w:gridAfter w:val="1"/>
          <w:wAfter w:w="48" w:type="dxa"/>
        </w:trPr>
        <w:tc>
          <w:tcPr>
            <w:tcW w:w="425" w:type="dxa"/>
          </w:tcPr>
          <w:p w14:paraId="34941FCE" w14:textId="77777777" w:rsidR="00952E25" w:rsidRPr="00237561" w:rsidRDefault="00952E25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237561">
              <w:rPr>
                <w:rFonts w:ascii="Sylfaen" w:hAnsi="Sylfaen"/>
                <w:sz w:val="18"/>
                <w:szCs w:val="18"/>
              </w:rPr>
              <w:t>4</w:t>
            </w:r>
            <w:r w:rsidR="0022126B" w:rsidRPr="00237561"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14:paraId="3194F708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14:paraId="3AD5B58A" w14:textId="77777777" w:rsidR="00952E25" w:rsidRPr="00E86D7E" w:rsidRDefault="00952E25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ბავშვთა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proofErr w:type="spellStart"/>
            <w:r w:rsidR="00523192">
              <w:rPr>
                <w:rFonts w:ascii="Sylfaen" w:hAnsi="Sylfaen"/>
                <w:color w:val="000000"/>
                <w:sz w:val="20"/>
                <w:szCs w:val="20"/>
              </w:rPr>
              <w:t>და</w:t>
            </w:r>
            <w:proofErr w:type="spellEnd"/>
            <w:r w:rsidR="00523192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23192">
              <w:rPr>
                <w:rFonts w:ascii="Sylfaen" w:hAnsi="Sylfaen"/>
                <w:color w:val="000000"/>
                <w:sz w:val="20"/>
                <w:szCs w:val="20"/>
              </w:rPr>
              <w:t>მოზარდთა</w:t>
            </w:r>
            <w:proofErr w:type="spellEnd"/>
            <w:r w:rsidR="00523192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23192">
              <w:rPr>
                <w:rFonts w:ascii="Sylfaen" w:hAnsi="Sylfaen"/>
                <w:color w:val="000000"/>
                <w:sz w:val="20"/>
                <w:szCs w:val="20"/>
              </w:rPr>
              <w:t>ასაკის</w:t>
            </w:r>
            <w:proofErr w:type="spellEnd"/>
            <w:r w:rsidR="00523192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23192">
              <w:rPr>
                <w:rFonts w:ascii="Sylfaen" w:hAnsi="Sylfaen"/>
                <w:color w:val="000000"/>
                <w:sz w:val="20"/>
                <w:szCs w:val="20"/>
              </w:rPr>
              <w:t>თერაპიული</w:t>
            </w:r>
            <w:proofErr w:type="spellEnd"/>
            <w:r w:rsidR="00523192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სტომატოლოგია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I</w:t>
            </w:r>
            <w:r w:rsidR="00523192">
              <w:rPr>
                <w:rFonts w:ascii="Sylfaen" w:hAnsi="Sylfaen"/>
                <w:color w:val="000000"/>
                <w:sz w:val="20"/>
                <w:szCs w:val="20"/>
              </w:rPr>
              <w:t>I</w:t>
            </w:r>
          </w:p>
        </w:tc>
        <w:tc>
          <w:tcPr>
            <w:tcW w:w="567" w:type="dxa"/>
            <w:vAlign w:val="center"/>
          </w:tcPr>
          <w:p w14:paraId="33A23B7C" w14:textId="77777777" w:rsidR="00952E25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71D0E168" w14:textId="77777777" w:rsidR="00952E25" w:rsidRPr="006704A3" w:rsidRDefault="00A13B6B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14:paraId="7564390E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0EDCC0B" w14:textId="77777777" w:rsidR="00952E25" w:rsidRPr="006704A3" w:rsidRDefault="00A13B6B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34</w:t>
            </w:r>
          </w:p>
        </w:tc>
        <w:tc>
          <w:tcPr>
            <w:tcW w:w="284" w:type="dxa"/>
          </w:tcPr>
          <w:p w14:paraId="5DB98282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0D09E21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1" w:type="dxa"/>
          </w:tcPr>
          <w:p w14:paraId="4E4F16DA" w14:textId="77777777" w:rsidR="00952E25" w:rsidRPr="006704A3" w:rsidRDefault="0058234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ბავშვთა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და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მოზარდთა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ასაკის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თერაპიული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სტომატოლოგია</w:t>
            </w:r>
            <w:proofErr w:type="spellEnd"/>
            <w:r w:rsidR="002A6CA2">
              <w:rPr>
                <w:rFonts w:ascii="Sylfaen" w:hAnsi="Sylfaen"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236" w:type="dxa"/>
          </w:tcPr>
          <w:p w14:paraId="4B2C923F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7F347B1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B120BBF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E596BF1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78EAFF3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800EE58" w14:textId="77777777" w:rsidR="00952E25" w:rsidRPr="006704A3" w:rsidRDefault="00CE1483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26" w:type="dxa"/>
          </w:tcPr>
          <w:p w14:paraId="06C4837C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BF4D389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A63FE0B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2915CC95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6" w:type="dxa"/>
          </w:tcPr>
          <w:p w14:paraId="665F7B07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</w:tr>
      <w:tr w:rsidR="006704A3" w:rsidRPr="00835320" w14:paraId="2D26CA18" w14:textId="77777777" w:rsidTr="002E0818">
        <w:trPr>
          <w:gridAfter w:val="1"/>
          <w:wAfter w:w="48" w:type="dxa"/>
        </w:trPr>
        <w:tc>
          <w:tcPr>
            <w:tcW w:w="425" w:type="dxa"/>
          </w:tcPr>
          <w:p w14:paraId="2534C9B4" w14:textId="77777777" w:rsidR="00952E25" w:rsidRPr="00237561" w:rsidRDefault="00952E25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237561">
              <w:rPr>
                <w:rFonts w:ascii="Sylfaen" w:hAnsi="Sylfaen"/>
                <w:sz w:val="18"/>
                <w:szCs w:val="18"/>
              </w:rPr>
              <w:t>4</w:t>
            </w:r>
            <w:r w:rsidR="0022126B" w:rsidRPr="00237561">
              <w:rPr>
                <w:rFonts w:ascii="Sylfaen" w:hAnsi="Sylfaen"/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14:paraId="752AC80B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14:paraId="05493D0B" w14:textId="77777777" w:rsidR="00952E25" w:rsidRPr="00E86D7E" w:rsidRDefault="00952E25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რადიოლოგია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lastRenderedPageBreak/>
              <w:t>სტომატოლოგიაში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65B789F6" w14:textId="77777777" w:rsidR="00952E25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</w:rPr>
              <w:lastRenderedPageBreak/>
              <w:t>2</w:t>
            </w:r>
          </w:p>
        </w:tc>
        <w:tc>
          <w:tcPr>
            <w:tcW w:w="425" w:type="dxa"/>
          </w:tcPr>
          <w:p w14:paraId="4D34A0B2" w14:textId="77777777" w:rsidR="00952E25" w:rsidRPr="006704A3" w:rsidRDefault="00A54DAC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14:paraId="7705AFF1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03BA43E" w14:textId="77777777" w:rsidR="00952E25" w:rsidRPr="006704A3" w:rsidRDefault="00A64E92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16</w:t>
            </w:r>
          </w:p>
        </w:tc>
        <w:tc>
          <w:tcPr>
            <w:tcW w:w="284" w:type="dxa"/>
          </w:tcPr>
          <w:p w14:paraId="7B18A361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B40BDAA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1" w:type="dxa"/>
          </w:tcPr>
          <w:p w14:paraId="7DB925A7" w14:textId="77777777" w:rsidR="00952E25" w:rsidRPr="006704A3" w:rsidRDefault="00D001C9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ზოგადი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lastRenderedPageBreak/>
              <w:t>რადიოლოგია</w:t>
            </w:r>
            <w:proofErr w:type="spellEnd"/>
          </w:p>
        </w:tc>
        <w:tc>
          <w:tcPr>
            <w:tcW w:w="236" w:type="dxa"/>
          </w:tcPr>
          <w:p w14:paraId="42E68475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0746209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BE1AB78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B7BD6EA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8F08AF4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F0F721B" w14:textId="77777777" w:rsidR="00952E25" w:rsidRPr="006704A3" w:rsidRDefault="00CE1483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26" w:type="dxa"/>
          </w:tcPr>
          <w:p w14:paraId="7E9949E0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9B40EEF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BADCAB4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05463A1B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6" w:type="dxa"/>
          </w:tcPr>
          <w:p w14:paraId="722FC1B2" w14:textId="0863BC0A" w:rsidR="00952E25" w:rsidRPr="006704A3" w:rsidRDefault="00952E25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</w:tr>
      <w:tr w:rsidR="006704A3" w:rsidRPr="00835320" w14:paraId="413A48D8" w14:textId="77777777" w:rsidTr="002E0818">
        <w:trPr>
          <w:gridAfter w:val="1"/>
          <w:wAfter w:w="48" w:type="dxa"/>
        </w:trPr>
        <w:tc>
          <w:tcPr>
            <w:tcW w:w="425" w:type="dxa"/>
          </w:tcPr>
          <w:p w14:paraId="4423BB15" w14:textId="77777777" w:rsidR="00952E25" w:rsidRPr="00237561" w:rsidRDefault="00014B93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237561">
              <w:rPr>
                <w:rFonts w:ascii="Sylfaen" w:hAnsi="Sylfaen"/>
                <w:sz w:val="18"/>
                <w:szCs w:val="18"/>
              </w:rPr>
              <w:t>4</w:t>
            </w:r>
            <w:r w:rsidR="0022126B" w:rsidRPr="00237561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29CCEF98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14:paraId="36106154" w14:textId="77777777" w:rsidR="00952E25" w:rsidRPr="00E86D7E" w:rsidRDefault="00952E25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საზოგადოებრივი ჯანდაცვა</w:t>
            </w:r>
          </w:p>
        </w:tc>
        <w:tc>
          <w:tcPr>
            <w:tcW w:w="567" w:type="dxa"/>
            <w:vAlign w:val="center"/>
          </w:tcPr>
          <w:p w14:paraId="2D729574" w14:textId="77777777" w:rsidR="00952E25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lang w:val="ka-GE"/>
              </w:rPr>
              <w:t>3</w:t>
            </w:r>
          </w:p>
        </w:tc>
        <w:tc>
          <w:tcPr>
            <w:tcW w:w="425" w:type="dxa"/>
          </w:tcPr>
          <w:p w14:paraId="1FDC56FD" w14:textId="77777777" w:rsidR="00952E25" w:rsidRPr="006704A3" w:rsidRDefault="007B6821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1</w:t>
            </w:r>
            <w:r w:rsidR="00A64E92" w:rsidRPr="006704A3">
              <w:rPr>
                <w:rFonts w:ascii="Sylfaen" w:hAnsi="Sylfaen"/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14:paraId="6301E533" w14:textId="77777777" w:rsidR="00952E25" w:rsidRPr="006704A3" w:rsidRDefault="00A64E92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14:paraId="5AC2C5B2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</w:tcPr>
          <w:p w14:paraId="7D271447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5F41E718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1" w:type="dxa"/>
          </w:tcPr>
          <w:p w14:paraId="7E4B74EF" w14:textId="77777777" w:rsidR="00952E25" w:rsidRPr="006704A3" w:rsidRDefault="00D001C9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36" w:type="dxa"/>
          </w:tcPr>
          <w:p w14:paraId="2FD1E046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195A331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4A24667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073885A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B42C19B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B0A3A23" w14:textId="77777777" w:rsidR="00952E25" w:rsidRPr="006704A3" w:rsidRDefault="00CE1483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26" w:type="dxa"/>
          </w:tcPr>
          <w:p w14:paraId="326540F5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179D496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9DD79AC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7091AD00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6" w:type="dxa"/>
          </w:tcPr>
          <w:p w14:paraId="4F4FBE09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</w:tr>
      <w:tr w:rsidR="005072D8" w:rsidRPr="00835320" w14:paraId="73F3640A" w14:textId="77777777" w:rsidTr="002E0818">
        <w:trPr>
          <w:gridAfter w:val="1"/>
          <w:wAfter w:w="48" w:type="dxa"/>
        </w:trPr>
        <w:tc>
          <w:tcPr>
            <w:tcW w:w="425" w:type="dxa"/>
          </w:tcPr>
          <w:p w14:paraId="74095DAF" w14:textId="77777777" w:rsidR="005072D8" w:rsidRPr="00237561" w:rsidRDefault="005072D8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237561">
              <w:rPr>
                <w:rFonts w:ascii="Sylfaen" w:hAnsi="Sylfaen"/>
                <w:sz w:val="18"/>
                <w:szCs w:val="18"/>
              </w:rPr>
              <w:t>46</w:t>
            </w:r>
          </w:p>
        </w:tc>
        <w:tc>
          <w:tcPr>
            <w:tcW w:w="425" w:type="dxa"/>
          </w:tcPr>
          <w:p w14:paraId="265BECE6" w14:textId="77777777" w:rsidR="005072D8" w:rsidRPr="00835320" w:rsidRDefault="005072D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14:paraId="2F9C03CE" w14:textId="77777777" w:rsidR="005072D8" w:rsidRPr="00E86D7E" w:rsidRDefault="005072D8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პედიატრია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0F4ABDEC" w14:textId="77777777" w:rsidR="005072D8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425" w:type="dxa"/>
          </w:tcPr>
          <w:p w14:paraId="4164B02C" w14:textId="77777777" w:rsidR="005072D8" w:rsidRPr="006704A3" w:rsidRDefault="005072D8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14:paraId="4EC74C9E" w14:textId="77777777" w:rsidR="005072D8" w:rsidRPr="006704A3" w:rsidRDefault="005072D8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ED331EC" w14:textId="77777777" w:rsidR="005072D8" w:rsidRPr="006704A3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284" w:type="dxa"/>
          </w:tcPr>
          <w:p w14:paraId="172F137D" w14:textId="77777777" w:rsidR="005072D8" w:rsidRPr="006704A3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40B5358" w14:textId="77777777" w:rsidR="005072D8" w:rsidRPr="006704A3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1" w:type="dxa"/>
          </w:tcPr>
          <w:p w14:paraId="4188FB89" w14:textId="11A4165C" w:rsidR="005072D8" w:rsidRPr="006704A3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3B3AC7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ორგანიზმის სისტემები II</w:t>
            </w:r>
          </w:p>
        </w:tc>
        <w:tc>
          <w:tcPr>
            <w:tcW w:w="236" w:type="dxa"/>
          </w:tcPr>
          <w:p w14:paraId="3F2682D2" w14:textId="77777777" w:rsidR="005072D8" w:rsidRPr="006704A3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3759A24" w14:textId="77777777" w:rsidR="005072D8" w:rsidRPr="006704A3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1A7277B" w14:textId="77777777" w:rsidR="005072D8" w:rsidRPr="006704A3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4A24956" w14:textId="77777777" w:rsidR="005072D8" w:rsidRPr="006704A3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0E45629" w14:textId="77777777" w:rsidR="005072D8" w:rsidRPr="006704A3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2CA4EA5" w14:textId="77777777" w:rsidR="005072D8" w:rsidRPr="006704A3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637CB36" w14:textId="77777777" w:rsidR="005072D8" w:rsidRPr="006704A3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457BA418" w14:textId="77777777" w:rsidR="005072D8" w:rsidRPr="006704A3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3531685" w14:textId="77777777" w:rsidR="005072D8" w:rsidRPr="006704A3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1593B214" w14:textId="77777777" w:rsidR="005072D8" w:rsidRPr="006704A3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6" w:type="dxa"/>
          </w:tcPr>
          <w:p w14:paraId="0E47CF96" w14:textId="77777777" w:rsidR="005072D8" w:rsidRPr="006704A3" w:rsidRDefault="005072D8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</w:tr>
      <w:tr w:rsidR="005072D8" w:rsidRPr="00835320" w14:paraId="61E9B1A5" w14:textId="77777777" w:rsidTr="002E0818">
        <w:trPr>
          <w:gridAfter w:val="1"/>
          <w:wAfter w:w="48" w:type="dxa"/>
        </w:trPr>
        <w:tc>
          <w:tcPr>
            <w:tcW w:w="425" w:type="dxa"/>
          </w:tcPr>
          <w:p w14:paraId="5B51B676" w14:textId="77777777" w:rsidR="005072D8" w:rsidRPr="00237561" w:rsidRDefault="005072D8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237561">
              <w:rPr>
                <w:rFonts w:ascii="Sylfaen" w:hAnsi="Sylfaen"/>
                <w:sz w:val="18"/>
                <w:szCs w:val="18"/>
              </w:rPr>
              <w:t>47</w:t>
            </w:r>
          </w:p>
        </w:tc>
        <w:tc>
          <w:tcPr>
            <w:tcW w:w="425" w:type="dxa"/>
          </w:tcPr>
          <w:p w14:paraId="68D1BD2F" w14:textId="77777777" w:rsidR="005072D8" w:rsidRPr="00835320" w:rsidRDefault="005072D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14:paraId="515398A1" w14:textId="77777777" w:rsidR="005072D8" w:rsidRPr="00E86D7E" w:rsidRDefault="005072D8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ნევროლოგია</w:t>
            </w:r>
            <w:proofErr w:type="spellEnd"/>
          </w:p>
        </w:tc>
        <w:tc>
          <w:tcPr>
            <w:tcW w:w="567" w:type="dxa"/>
            <w:vAlign w:val="center"/>
          </w:tcPr>
          <w:p w14:paraId="0F132930" w14:textId="77777777" w:rsidR="005072D8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3FE2"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6D1FE1F6" w14:textId="77777777" w:rsidR="005072D8" w:rsidRPr="006704A3" w:rsidRDefault="005072D8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14:paraId="7B2C9E2A" w14:textId="77777777" w:rsidR="005072D8" w:rsidRPr="006704A3" w:rsidRDefault="005072D8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79BC9E93" w14:textId="77777777" w:rsidR="005072D8" w:rsidRPr="006704A3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284" w:type="dxa"/>
          </w:tcPr>
          <w:p w14:paraId="541C6E34" w14:textId="77777777" w:rsidR="005072D8" w:rsidRPr="006704A3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1BCA405" w14:textId="77777777" w:rsidR="005072D8" w:rsidRPr="006704A3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1" w:type="dxa"/>
          </w:tcPr>
          <w:p w14:paraId="1CED3992" w14:textId="4B2F90E1" w:rsidR="005072D8" w:rsidRPr="006704A3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3B3AC7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ორგანიზმის სისტემები II</w:t>
            </w:r>
          </w:p>
        </w:tc>
        <w:tc>
          <w:tcPr>
            <w:tcW w:w="236" w:type="dxa"/>
          </w:tcPr>
          <w:p w14:paraId="53C66324" w14:textId="77777777" w:rsidR="005072D8" w:rsidRPr="006704A3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CD63264" w14:textId="77777777" w:rsidR="005072D8" w:rsidRPr="006704A3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058301F" w14:textId="77777777" w:rsidR="005072D8" w:rsidRPr="006704A3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23AF09A" w14:textId="77777777" w:rsidR="005072D8" w:rsidRPr="006704A3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A2D0787" w14:textId="77777777" w:rsidR="005072D8" w:rsidRPr="006704A3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C86C01A" w14:textId="77777777" w:rsidR="005072D8" w:rsidRPr="006704A3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8847B3D" w14:textId="77777777" w:rsidR="005072D8" w:rsidRPr="006704A3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1D78AC2D" w14:textId="77777777" w:rsidR="005072D8" w:rsidRPr="006704A3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9720C18" w14:textId="77777777" w:rsidR="005072D8" w:rsidRPr="006704A3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6746D513" w14:textId="77777777" w:rsidR="005072D8" w:rsidRPr="006704A3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6" w:type="dxa"/>
          </w:tcPr>
          <w:p w14:paraId="488CF040" w14:textId="75317703" w:rsidR="005072D8" w:rsidRPr="004E500E" w:rsidRDefault="005072D8" w:rsidP="004E500E">
            <w:pPr>
              <w:rPr>
                <w:rFonts w:ascii="Sylfaen" w:hAnsi="Sylfaen" w:cs="Sylfaen"/>
                <w:bCs/>
                <w:color w:val="000000"/>
                <w:sz w:val="18"/>
                <w:szCs w:val="18"/>
              </w:rPr>
            </w:pPr>
          </w:p>
        </w:tc>
      </w:tr>
      <w:tr w:rsidR="005072D8" w:rsidRPr="00835320" w14:paraId="4C2EB286" w14:textId="77777777" w:rsidTr="002E0818">
        <w:trPr>
          <w:gridAfter w:val="1"/>
          <w:wAfter w:w="48" w:type="dxa"/>
        </w:trPr>
        <w:tc>
          <w:tcPr>
            <w:tcW w:w="425" w:type="dxa"/>
          </w:tcPr>
          <w:p w14:paraId="5D510472" w14:textId="77777777" w:rsidR="005072D8" w:rsidRPr="00237561" w:rsidRDefault="005072D8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237561">
              <w:rPr>
                <w:rFonts w:ascii="Sylfaen" w:hAnsi="Sylfaen"/>
                <w:sz w:val="18"/>
                <w:szCs w:val="18"/>
              </w:rPr>
              <w:t>48</w:t>
            </w:r>
          </w:p>
        </w:tc>
        <w:tc>
          <w:tcPr>
            <w:tcW w:w="425" w:type="dxa"/>
          </w:tcPr>
          <w:p w14:paraId="08246CC6" w14:textId="77777777" w:rsidR="005072D8" w:rsidRPr="00835320" w:rsidRDefault="005072D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14:paraId="786D95DC" w14:textId="77777777" w:rsidR="005072D8" w:rsidRPr="00E86D7E" w:rsidRDefault="005072D8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ოფთალმოლოგია</w:t>
            </w:r>
            <w:proofErr w:type="spellEnd"/>
          </w:p>
        </w:tc>
        <w:tc>
          <w:tcPr>
            <w:tcW w:w="567" w:type="dxa"/>
            <w:vAlign w:val="center"/>
          </w:tcPr>
          <w:p w14:paraId="1F1B0007" w14:textId="77777777" w:rsidR="005072D8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69DCBD9E" w14:textId="77777777" w:rsidR="005072D8" w:rsidRPr="006704A3" w:rsidRDefault="005072D8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546355A0" w14:textId="77777777" w:rsidR="005072D8" w:rsidRPr="006704A3" w:rsidRDefault="005072D8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1D8C54D" w14:textId="77777777" w:rsidR="005072D8" w:rsidRPr="006704A3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284" w:type="dxa"/>
          </w:tcPr>
          <w:p w14:paraId="7415DD35" w14:textId="77777777" w:rsidR="005072D8" w:rsidRPr="006704A3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5D429FA" w14:textId="77777777" w:rsidR="005072D8" w:rsidRPr="006704A3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1" w:type="dxa"/>
          </w:tcPr>
          <w:p w14:paraId="375B1FA2" w14:textId="4AB5D2DE" w:rsidR="005072D8" w:rsidRPr="006704A3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474BC8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ორგანიზმის სისტემები II</w:t>
            </w:r>
            <w:r w:rsidR="00114838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, ფარმაკოლოგია</w:t>
            </w:r>
          </w:p>
        </w:tc>
        <w:tc>
          <w:tcPr>
            <w:tcW w:w="236" w:type="dxa"/>
          </w:tcPr>
          <w:p w14:paraId="3DD94C17" w14:textId="77777777" w:rsidR="005072D8" w:rsidRPr="006704A3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448D7B6" w14:textId="77777777" w:rsidR="005072D8" w:rsidRPr="006704A3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988344B" w14:textId="77777777" w:rsidR="005072D8" w:rsidRPr="006704A3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94AC62F" w14:textId="77777777" w:rsidR="005072D8" w:rsidRPr="006704A3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54A1E7F8" w14:textId="77777777" w:rsidR="005072D8" w:rsidRPr="006704A3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24CE856" w14:textId="77777777" w:rsidR="005072D8" w:rsidRPr="006704A3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B7A23E1" w14:textId="77777777" w:rsidR="005072D8" w:rsidRPr="006704A3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57BF3326" w14:textId="77777777" w:rsidR="005072D8" w:rsidRPr="006704A3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5D1A0C6C" w14:textId="77777777" w:rsidR="005072D8" w:rsidRPr="006704A3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4B5B8059" w14:textId="77777777" w:rsidR="005072D8" w:rsidRPr="006704A3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6" w:type="dxa"/>
          </w:tcPr>
          <w:p w14:paraId="191816C8" w14:textId="77777777" w:rsidR="005072D8" w:rsidRPr="00F52AB9" w:rsidRDefault="005072D8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</w:tr>
      <w:tr w:rsidR="005072D8" w:rsidRPr="00835320" w14:paraId="254F8B3D" w14:textId="77777777" w:rsidTr="002E0818">
        <w:trPr>
          <w:gridAfter w:val="1"/>
          <w:wAfter w:w="48" w:type="dxa"/>
        </w:trPr>
        <w:tc>
          <w:tcPr>
            <w:tcW w:w="425" w:type="dxa"/>
          </w:tcPr>
          <w:p w14:paraId="36839D8A" w14:textId="77777777" w:rsidR="005072D8" w:rsidRPr="00237561" w:rsidRDefault="005072D8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237561">
              <w:rPr>
                <w:rFonts w:ascii="Sylfaen" w:hAnsi="Sylfaen"/>
                <w:sz w:val="18"/>
                <w:szCs w:val="18"/>
              </w:rPr>
              <w:t>49</w:t>
            </w:r>
          </w:p>
        </w:tc>
        <w:tc>
          <w:tcPr>
            <w:tcW w:w="425" w:type="dxa"/>
          </w:tcPr>
          <w:p w14:paraId="723F8F52" w14:textId="77777777" w:rsidR="005072D8" w:rsidRPr="00835320" w:rsidRDefault="005072D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14:paraId="0B6A34FA" w14:textId="77777777" w:rsidR="005072D8" w:rsidRPr="00E86D7E" w:rsidRDefault="005072D8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ოტო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რინო</w:t>
            </w: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ლარინგოლოგია</w:t>
            </w:r>
            <w:proofErr w:type="spellEnd"/>
          </w:p>
        </w:tc>
        <w:tc>
          <w:tcPr>
            <w:tcW w:w="567" w:type="dxa"/>
            <w:vAlign w:val="center"/>
          </w:tcPr>
          <w:p w14:paraId="047F1BC9" w14:textId="77777777" w:rsidR="005072D8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425" w:type="dxa"/>
          </w:tcPr>
          <w:p w14:paraId="1B59B401" w14:textId="77777777" w:rsidR="005072D8" w:rsidRPr="006704A3" w:rsidRDefault="005072D8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5B5B56DD" w14:textId="77777777" w:rsidR="005072D8" w:rsidRPr="006704A3" w:rsidRDefault="005072D8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A204795" w14:textId="77777777" w:rsidR="005072D8" w:rsidRPr="006704A3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284" w:type="dxa"/>
          </w:tcPr>
          <w:p w14:paraId="2366FD2A" w14:textId="77777777" w:rsidR="005072D8" w:rsidRPr="006704A3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10B0C86" w14:textId="77777777" w:rsidR="005072D8" w:rsidRPr="006704A3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1" w:type="dxa"/>
          </w:tcPr>
          <w:p w14:paraId="5FEC4978" w14:textId="5DF8F7CB" w:rsidR="005072D8" w:rsidRPr="006704A3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474BC8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ორგანიზმის სისტემები II</w:t>
            </w:r>
          </w:p>
        </w:tc>
        <w:tc>
          <w:tcPr>
            <w:tcW w:w="236" w:type="dxa"/>
          </w:tcPr>
          <w:p w14:paraId="06CB63CD" w14:textId="77777777" w:rsidR="005072D8" w:rsidRPr="006704A3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3C075D5" w14:textId="77777777" w:rsidR="005072D8" w:rsidRPr="006704A3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975355C" w14:textId="77777777" w:rsidR="005072D8" w:rsidRPr="006704A3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08CE11D" w14:textId="77777777" w:rsidR="005072D8" w:rsidRPr="006704A3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7A4F572" w14:textId="77777777" w:rsidR="005072D8" w:rsidRPr="006704A3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E68DD11" w14:textId="77777777" w:rsidR="005072D8" w:rsidRPr="006704A3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7F5E065" w14:textId="77777777" w:rsidR="005072D8" w:rsidRPr="006704A3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4EAE490C" w14:textId="77777777" w:rsidR="005072D8" w:rsidRPr="006704A3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F3540B5" w14:textId="77777777" w:rsidR="005072D8" w:rsidRPr="006704A3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09001016" w14:textId="77777777" w:rsidR="005072D8" w:rsidRPr="006704A3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6" w:type="dxa"/>
          </w:tcPr>
          <w:p w14:paraId="5D8DD5CA" w14:textId="77777777" w:rsidR="005072D8" w:rsidRPr="00F52AB9" w:rsidRDefault="005072D8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</w:tr>
      <w:tr w:rsidR="003E09C7" w:rsidRPr="00835320" w14:paraId="1C2055A4" w14:textId="77777777" w:rsidTr="002E0818">
        <w:trPr>
          <w:gridAfter w:val="1"/>
          <w:wAfter w:w="48" w:type="dxa"/>
        </w:trPr>
        <w:tc>
          <w:tcPr>
            <w:tcW w:w="425" w:type="dxa"/>
          </w:tcPr>
          <w:p w14:paraId="779D695D" w14:textId="77777777" w:rsidR="003E09C7" w:rsidRPr="00237561" w:rsidRDefault="003E09C7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237561">
              <w:rPr>
                <w:rFonts w:ascii="Sylfaen" w:hAnsi="Sylfaen"/>
                <w:sz w:val="18"/>
                <w:szCs w:val="18"/>
              </w:rPr>
              <w:t>50</w:t>
            </w:r>
          </w:p>
        </w:tc>
        <w:tc>
          <w:tcPr>
            <w:tcW w:w="425" w:type="dxa"/>
          </w:tcPr>
          <w:p w14:paraId="6CE01C8E" w14:textId="77777777" w:rsidR="003E09C7" w:rsidRPr="00835320" w:rsidRDefault="003E09C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14:paraId="6CB45285" w14:textId="77777777" w:rsidR="003E09C7" w:rsidRPr="00E86D7E" w:rsidRDefault="003E09C7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ონკოლოგია</w:t>
            </w:r>
            <w:proofErr w:type="spellEnd"/>
          </w:p>
        </w:tc>
        <w:tc>
          <w:tcPr>
            <w:tcW w:w="567" w:type="dxa"/>
            <w:vAlign w:val="center"/>
          </w:tcPr>
          <w:p w14:paraId="5CCE978D" w14:textId="77777777" w:rsidR="003E09C7" w:rsidRDefault="003E09C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425" w:type="dxa"/>
          </w:tcPr>
          <w:p w14:paraId="7C98D0F7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7</w:t>
            </w:r>
          </w:p>
        </w:tc>
        <w:tc>
          <w:tcPr>
            <w:tcW w:w="425" w:type="dxa"/>
          </w:tcPr>
          <w:p w14:paraId="0D957E48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13</w:t>
            </w:r>
          </w:p>
        </w:tc>
        <w:tc>
          <w:tcPr>
            <w:tcW w:w="425" w:type="dxa"/>
          </w:tcPr>
          <w:p w14:paraId="3B1A4F06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</w:tcPr>
          <w:p w14:paraId="7B565BDD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B0F2073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1" w:type="dxa"/>
          </w:tcPr>
          <w:p w14:paraId="4E5CBCA9" w14:textId="7A3BAEC3" w:rsidR="003E09C7" w:rsidRPr="006704A3" w:rsidRDefault="00F3489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რადიოლოგია სტომატოლოგიაში, ფარმაკოლოგია</w:t>
            </w:r>
            <w:r w:rsidR="003E09C7" w:rsidRPr="00AB56F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236" w:type="dxa"/>
          </w:tcPr>
          <w:p w14:paraId="56BE73EA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371ADA6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B1FAAC0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8E63B61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380B17C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B25B332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0585424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27A0ADCA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5A37E783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2DB97138" w14:textId="77777777" w:rsidR="003E09C7" w:rsidRPr="006704A3" w:rsidRDefault="003E09C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6" w:type="dxa"/>
          </w:tcPr>
          <w:p w14:paraId="026948F3" w14:textId="77777777" w:rsidR="003E09C7" w:rsidRPr="00F52AB9" w:rsidRDefault="003E09C7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</w:tr>
      <w:tr w:rsidR="006704A3" w:rsidRPr="00835320" w14:paraId="7BFF71D2" w14:textId="77777777" w:rsidTr="002E0818">
        <w:trPr>
          <w:gridAfter w:val="1"/>
          <w:wAfter w:w="48" w:type="dxa"/>
        </w:trPr>
        <w:tc>
          <w:tcPr>
            <w:tcW w:w="425" w:type="dxa"/>
          </w:tcPr>
          <w:p w14:paraId="1F82335F" w14:textId="77777777" w:rsidR="00952E25" w:rsidRPr="00237561" w:rsidRDefault="00952E25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237561">
              <w:rPr>
                <w:rFonts w:ascii="Sylfaen" w:hAnsi="Sylfaen"/>
                <w:sz w:val="18"/>
                <w:szCs w:val="18"/>
              </w:rPr>
              <w:t>5</w:t>
            </w:r>
            <w:r w:rsidR="0022126B" w:rsidRPr="00237561"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60F9963B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14:paraId="620543A7" w14:textId="77777777" w:rsidR="00952E25" w:rsidRPr="00E86D7E" w:rsidRDefault="00952E25" w:rsidP="00E463B6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თერაპიული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სტომატოლოგია</w:t>
            </w:r>
            <w:proofErr w:type="spellEnd"/>
            <w:r w:rsidR="002A6CA2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V</w:t>
            </w:r>
          </w:p>
        </w:tc>
        <w:tc>
          <w:tcPr>
            <w:tcW w:w="567" w:type="dxa"/>
            <w:vAlign w:val="center"/>
          </w:tcPr>
          <w:p w14:paraId="7F013EEC" w14:textId="77777777" w:rsidR="00952E25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6DD7DB18" w14:textId="77777777" w:rsidR="00952E25" w:rsidRPr="006704A3" w:rsidRDefault="00020462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14:paraId="0CFD0F33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33CC528" w14:textId="77777777" w:rsidR="00952E25" w:rsidRPr="006704A3" w:rsidRDefault="00E463B6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28</w:t>
            </w:r>
          </w:p>
        </w:tc>
        <w:tc>
          <w:tcPr>
            <w:tcW w:w="284" w:type="dxa"/>
          </w:tcPr>
          <w:p w14:paraId="2D648120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3BA6A31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1" w:type="dxa"/>
          </w:tcPr>
          <w:p w14:paraId="21888ACE" w14:textId="77777777" w:rsidR="00952E25" w:rsidRPr="006704A3" w:rsidRDefault="00E875EE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თერაპიული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სტომატოლოგია</w:t>
            </w:r>
            <w:proofErr w:type="spellEnd"/>
            <w:r w:rsidR="002A6CA2">
              <w:rPr>
                <w:rFonts w:ascii="Sylfaen" w:hAnsi="Sylfaen"/>
                <w:color w:val="000000"/>
                <w:sz w:val="20"/>
                <w:szCs w:val="20"/>
              </w:rPr>
              <w:t xml:space="preserve"> IV</w:t>
            </w:r>
          </w:p>
        </w:tc>
        <w:tc>
          <w:tcPr>
            <w:tcW w:w="236" w:type="dxa"/>
          </w:tcPr>
          <w:p w14:paraId="0E41D2BC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E3E3E3B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4E61F4D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B4B737D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89A43D2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128BF16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33762C5" w14:textId="77777777" w:rsidR="00952E25" w:rsidRPr="006704A3" w:rsidRDefault="00CE1483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4ED4E6C0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58A52828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530264F1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6" w:type="dxa"/>
          </w:tcPr>
          <w:p w14:paraId="4C8095CB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</w:tr>
      <w:tr w:rsidR="006704A3" w:rsidRPr="00835320" w14:paraId="45EB1648" w14:textId="77777777" w:rsidTr="002E0818">
        <w:trPr>
          <w:gridAfter w:val="1"/>
          <w:wAfter w:w="48" w:type="dxa"/>
        </w:trPr>
        <w:tc>
          <w:tcPr>
            <w:tcW w:w="425" w:type="dxa"/>
          </w:tcPr>
          <w:p w14:paraId="11BE86C5" w14:textId="77777777" w:rsidR="00952E25" w:rsidRPr="00237561" w:rsidRDefault="00952E25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237561">
              <w:rPr>
                <w:rFonts w:ascii="Sylfaen" w:hAnsi="Sylfaen"/>
                <w:sz w:val="18"/>
                <w:szCs w:val="18"/>
              </w:rPr>
              <w:t>5</w:t>
            </w:r>
            <w:r w:rsidR="0022126B" w:rsidRPr="00237561"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14:paraId="5544E23F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14:paraId="4EA86AF2" w14:textId="77777777" w:rsidR="00952E25" w:rsidRPr="00E86D7E" w:rsidRDefault="00952E25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ორთოპედიული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სტომატოლოგია</w:t>
            </w:r>
            <w:proofErr w:type="spellEnd"/>
            <w:r w:rsidR="002A6CA2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V</w:t>
            </w:r>
          </w:p>
        </w:tc>
        <w:tc>
          <w:tcPr>
            <w:tcW w:w="567" w:type="dxa"/>
            <w:vAlign w:val="center"/>
          </w:tcPr>
          <w:p w14:paraId="2E1B9A82" w14:textId="77777777" w:rsidR="00952E25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740349D6" w14:textId="77777777" w:rsidR="00952E25" w:rsidRPr="006704A3" w:rsidRDefault="00AE3C27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14:paraId="3D348410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2BB3441" w14:textId="77777777" w:rsidR="00952E25" w:rsidRPr="006704A3" w:rsidRDefault="00AE3C2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2</w:t>
            </w:r>
            <w:r w:rsidR="00E463B6" w:rsidRPr="006704A3"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284" w:type="dxa"/>
          </w:tcPr>
          <w:p w14:paraId="02D05E4F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EBEB520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1" w:type="dxa"/>
          </w:tcPr>
          <w:p w14:paraId="4537377D" w14:textId="77777777" w:rsidR="00952E25" w:rsidRPr="006704A3" w:rsidRDefault="00E875EE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ორთოპედიული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სტომატოლოგია</w:t>
            </w:r>
            <w:proofErr w:type="spellEnd"/>
            <w:r w:rsidR="002A6CA2">
              <w:rPr>
                <w:rFonts w:ascii="Sylfaen" w:hAnsi="Sylfaen"/>
                <w:color w:val="000000"/>
                <w:sz w:val="20"/>
                <w:szCs w:val="20"/>
              </w:rPr>
              <w:t xml:space="preserve"> IV</w:t>
            </w:r>
          </w:p>
        </w:tc>
        <w:tc>
          <w:tcPr>
            <w:tcW w:w="236" w:type="dxa"/>
          </w:tcPr>
          <w:p w14:paraId="72587CFD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7BFFA29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AECC14D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7C0689C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B7A0703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36BA580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3B90E2C" w14:textId="77777777" w:rsidR="00952E25" w:rsidRPr="006704A3" w:rsidRDefault="00CE1483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5D616C53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D858AC9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072A2AAC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6" w:type="dxa"/>
          </w:tcPr>
          <w:p w14:paraId="77B3C074" w14:textId="05AFB4D1" w:rsidR="00952E25" w:rsidRPr="005E317D" w:rsidRDefault="00952E25" w:rsidP="00F940B2">
            <w:pPr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6704A3" w:rsidRPr="00835320" w14:paraId="6AB9C547" w14:textId="77777777" w:rsidTr="002E0818">
        <w:trPr>
          <w:gridAfter w:val="1"/>
          <w:wAfter w:w="48" w:type="dxa"/>
        </w:trPr>
        <w:tc>
          <w:tcPr>
            <w:tcW w:w="425" w:type="dxa"/>
          </w:tcPr>
          <w:p w14:paraId="66C2909C" w14:textId="77777777" w:rsidR="00952E25" w:rsidRPr="00237561" w:rsidRDefault="00014B93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237561">
              <w:rPr>
                <w:rFonts w:ascii="Sylfaen" w:hAnsi="Sylfaen"/>
                <w:sz w:val="18"/>
                <w:szCs w:val="18"/>
              </w:rPr>
              <w:t>5</w:t>
            </w:r>
            <w:r w:rsidR="0022126B" w:rsidRPr="00237561"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14:paraId="5132A350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14:paraId="1EB00A75" w14:textId="77777777" w:rsidR="00952E25" w:rsidRPr="00E86D7E" w:rsidRDefault="00952E25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ბავშვთა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proofErr w:type="spellStart"/>
            <w:r w:rsidR="00523192">
              <w:rPr>
                <w:rFonts w:ascii="Sylfaen" w:hAnsi="Sylfaen"/>
                <w:color w:val="000000"/>
                <w:sz w:val="20"/>
                <w:szCs w:val="20"/>
              </w:rPr>
              <w:t>და</w:t>
            </w:r>
            <w:proofErr w:type="spellEnd"/>
            <w:r w:rsidR="00523192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23192">
              <w:rPr>
                <w:rFonts w:ascii="Sylfaen" w:hAnsi="Sylfaen"/>
                <w:color w:val="000000"/>
                <w:sz w:val="20"/>
                <w:szCs w:val="20"/>
              </w:rPr>
              <w:t>მოზარდთა</w:t>
            </w:r>
            <w:proofErr w:type="spellEnd"/>
            <w:r w:rsidR="00523192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23192">
              <w:rPr>
                <w:rFonts w:ascii="Sylfaen" w:hAnsi="Sylfaen"/>
                <w:color w:val="000000"/>
                <w:sz w:val="20"/>
                <w:szCs w:val="20"/>
              </w:rPr>
              <w:t>ასაკის</w:t>
            </w:r>
            <w:proofErr w:type="spellEnd"/>
            <w:r w:rsidR="00523192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23192">
              <w:rPr>
                <w:rFonts w:ascii="Sylfaen" w:hAnsi="Sylfaen"/>
                <w:color w:val="000000"/>
                <w:sz w:val="20"/>
                <w:szCs w:val="20"/>
              </w:rPr>
              <w:t>თერაპიული</w:t>
            </w:r>
            <w:proofErr w:type="spellEnd"/>
            <w:r w:rsidR="00523192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სტომატოლოგია</w:t>
            </w:r>
            <w:proofErr w:type="spellEnd"/>
            <w:r w:rsidR="00523192">
              <w:rPr>
                <w:rFonts w:ascii="Sylfaen" w:hAnsi="Sylfaen"/>
                <w:color w:val="000000"/>
                <w:sz w:val="20"/>
                <w:szCs w:val="20"/>
              </w:rPr>
              <w:t xml:space="preserve"> III</w:t>
            </w:r>
          </w:p>
        </w:tc>
        <w:tc>
          <w:tcPr>
            <w:tcW w:w="567" w:type="dxa"/>
            <w:vAlign w:val="center"/>
          </w:tcPr>
          <w:p w14:paraId="628DEE89" w14:textId="77777777" w:rsidR="00952E25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7A04FB45" w14:textId="77777777" w:rsidR="00952E25" w:rsidRPr="006704A3" w:rsidRDefault="009C5B9D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14:paraId="2C288FC9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B20E677" w14:textId="77777777" w:rsidR="00952E25" w:rsidRPr="006704A3" w:rsidRDefault="009C5B9D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34</w:t>
            </w:r>
          </w:p>
        </w:tc>
        <w:tc>
          <w:tcPr>
            <w:tcW w:w="284" w:type="dxa"/>
          </w:tcPr>
          <w:p w14:paraId="283631E8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225607B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1" w:type="dxa"/>
          </w:tcPr>
          <w:p w14:paraId="2EF3284D" w14:textId="77777777" w:rsidR="00952E25" w:rsidRPr="006704A3" w:rsidRDefault="0058234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ბავშვთა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და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მოზარდთა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ასაკის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თერაპიული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სტომატოლოგია</w:t>
            </w:r>
            <w:proofErr w:type="spellEnd"/>
            <w:r w:rsidR="002A6CA2">
              <w:rPr>
                <w:rFonts w:ascii="Sylfaen" w:hAnsi="Sylfaen"/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236" w:type="dxa"/>
          </w:tcPr>
          <w:p w14:paraId="415DCEBD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6D10E6A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5D22C59C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A03C7FE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E1C1858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6DE9CDE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534D3A2" w14:textId="77777777" w:rsidR="00952E25" w:rsidRPr="006704A3" w:rsidRDefault="00CE1483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26A79F4E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79748AF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51CC10C7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6" w:type="dxa"/>
          </w:tcPr>
          <w:p w14:paraId="1954F14D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</w:tr>
      <w:tr w:rsidR="006704A3" w:rsidRPr="00835320" w14:paraId="2ACCBEF6" w14:textId="77777777" w:rsidTr="002E0818">
        <w:trPr>
          <w:gridAfter w:val="1"/>
          <w:wAfter w:w="48" w:type="dxa"/>
        </w:trPr>
        <w:tc>
          <w:tcPr>
            <w:tcW w:w="425" w:type="dxa"/>
          </w:tcPr>
          <w:p w14:paraId="73D2185F" w14:textId="77777777" w:rsidR="00952E25" w:rsidRPr="00237561" w:rsidRDefault="00952E25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237561">
              <w:rPr>
                <w:rFonts w:ascii="Sylfaen" w:hAnsi="Sylfaen"/>
                <w:sz w:val="18"/>
                <w:szCs w:val="18"/>
              </w:rPr>
              <w:t>5</w:t>
            </w:r>
            <w:r w:rsidR="0022126B" w:rsidRPr="00237561">
              <w:rPr>
                <w:rFonts w:ascii="Sylfaen" w:hAnsi="Sylfaen"/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14:paraId="5DFDDDB6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14:paraId="6F2F69DA" w14:textId="77777777" w:rsidR="00952E25" w:rsidRPr="00E86D7E" w:rsidRDefault="00952E25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ორთოდონტია</w:t>
            </w:r>
            <w:proofErr w:type="spellEnd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567" w:type="dxa"/>
            <w:vAlign w:val="center"/>
          </w:tcPr>
          <w:p w14:paraId="08FCCF21" w14:textId="77777777" w:rsidR="00952E25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65A2CD13" w14:textId="77777777" w:rsidR="00952E25" w:rsidRPr="006704A3" w:rsidRDefault="00950ABE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14:paraId="31A23290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67A7DED" w14:textId="77777777" w:rsidR="00952E25" w:rsidRPr="006704A3" w:rsidRDefault="00950ABE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34</w:t>
            </w:r>
          </w:p>
        </w:tc>
        <w:tc>
          <w:tcPr>
            <w:tcW w:w="284" w:type="dxa"/>
          </w:tcPr>
          <w:p w14:paraId="143DCF1B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23F08C4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1" w:type="dxa"/>
          </w:tcPr>
          <w:p w14:paraId="67400564" w14:textId="1E050EC6" w:rsidR="00952E25" w:rsidRPr="006704A3" w:rsidRDefault="00196790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196790">
              <w:rPr>
                <w:rFonts w:ascii="Sylfaen" w:hAnsi="Sylfaen"/>
                <w:sz w:val="20"/>
                <w:szCs w:val="20"/>
              </w:rPr>
              <w:t>ბავშვთა</w:t>
            </w:r>
            <w:proofErr w:type="spellEnd"/>
            <w:r w:rsidRPr="00196790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196790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196790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196790">
              <w:rPr>
                <w:rFonts w:ascii="Sylfaen" w:hAnsi="Sylfaen"/>
                <w:sz w:val="20"/>
                <w:szCs w:val="20"/>
              </w:rPr>
              <w:t>მოზარდთა</w:t>
            </w:r>
            <w:proofErr w:type="spellEnd"/>
            <w:r w:rsidRPr="00196790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196790">
              <w:rPr>
                <w:rFonts w:ascii="Sylfaen" w:hAnsi="Sylfaen"/>
                <w:sz w:val="20"/>
                <w:szCs w:val="20"/>
              </w:rPr>
              <w:t>ასაკის</w:t>
            </w:r>
            <w:proofErr w:type="spellEnd"/>
            <w:r w:rsidRPr="00196790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196790">
              <w:rPr>
                <w:rFonts w:ascii="Sylfaen" w:hAnsi="Sylfaen"/>
                <w:sz w:val="20"/>
                <w:szCs w:val="20"/>
              </w:rPr>
              <w:t>თერაპიული</w:t>
            </w:r>
            <w:proofErr w:type="spellEnd"/>
            <w:r w:rsidRPr="00196790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196790">
              <w:rPr>
                <w:rFonts w:ascii="Sylfaen" w:hAnsi="Sylfaen"/>
                <w:sz w:val="20"/>
                <w:szCs w:val="20"/>
              </w:rPr>
              <w:t>სტომატოლოგია</w:t>
            </w:r>
            <w:proofErr w:type="spellEnd"/>
            <w:r w:rsidR="00CB2771">
              <w:rPr>
                <w:rFonts w:ascii="Sylfaen" w:hAnsi="Sylfaen"/>
                <w:sz w:val="20"/>
                <w:szCs w:val="20"/>
              </w:rPr>
              <w:t xml:space="preserve"> II</w:t>
            </w:r>
            <w:r w:rsidRPr="00196790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196790">
              <w:rPr>
                <w:rFonts w:ascii="Sylfaen" w:hAnsi="Sylfaen"/>
                <w:sz w:val="20"/>
                <w:szCs w:val="20"/>
              </w:rPr>
              <w:t>ქირურგიული</w:t>
            </w:r>
            <w:proofErr w:type="spellEnd"/>
            <w:r w:rsidRPr="00196790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196790">
              <w:rPr>
                <w:rFonts w:ascii="Sylfaen" w:hAnsi="Sylfaen"/>
                <w:sz w:val="20"/>
                <w:szCs w:val="20"/>
              </w:rPr>
              <w:t>სტომატოლოგია</w:t>
            </w:r>
            <w:proofErr w:type="spellEnd"/>
            <w:r w:rsidRPr="00196790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B2771">
              <w:rPr>
                <w:rFonts w:ascii="Sylfaen" w:hAnsi="Sylfaen"/>
                <w:sz w:val="20"/>
                <w:szCs w:val="20"/>
              </w:rPr>
              <w:t>IV</w:t>
            </w:r>
          </w:p>
        </w:tc>
        <w:tc>
          <w:tcPr>
            <w:tcW w:w="236" w:type="dxa"/>
          </w:tcPr>
          <w:p w14:paraId="1E1BC464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A49FBDC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34FDDFE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A044685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1122FDC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1C2F911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FD9DB9E" w14:textId="77777777" w:rsidR="00952E25" w:rsidRPr="006704A3" w:rsidRDefault="00CE1483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33CAF917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CC2C625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2738244D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6" w:type="dxa"/>
          </w:tcPr>
          <w:p w14:paraId="2FD573EB" w14:textId="40B859D1" w:rsidR="00952E25" w:rsidRPr="00A4174A" w:rsidRDefault="00952E25" w:rsidP="00F940B2">
            <w:pPr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6704A3" w:rsidRPr="00835320" w14:paraId="3FEDCF3E" w14:textId="77777777" w:rsidTr="002E0818">
        <w:trPr>
          <w:gridAfter w:val="1"/>
          <w:wAfter w:w="48" w:type="dxa"/>
          <w:trHeight w:val="1951"/>
        </w:trPr>
        <w:tc>
          <w:tcPr>
            <w:tcW w:w="425" w:type="dxa"/>
          </w:tcPr>
          <w:p w14:paraId="0BC6ACE0" w14:textId="77777777" w:rsidR="002F56F7" w:rsidRPr="00237561" w:rsidRDefault="002F56F7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237561">
              <w:rPr>
                <w:rFonts w:ascii="Sylfaen" w:hAnsi="Sylfaen"/>
                <w:sz w:val="18"/>
                <w:szCs w:val="18"/>
              </w:rPr>
              <w:lastRenderedPageBreak/>
              <w:t>5</w:t>
            </w:r>
            <w:r w:rsidR="0022126B" w:rsidRPr="00237561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5FE2C81E" w14:textId="77777777" w:rsidR="002F56F7" w:rsidRPr="00835320" w:rsidRDefault="002F56F7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14:paraId="1A241053" w14:textId="77777777" w:rsidR="002F56F7" w:rsidRPr="00E86D7E" w:rsidRDefault="002F56F7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ქირურგიული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სტომატოლოგია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="00946254">
              <w:rPr>
                <w:rFonts w:ascii="Sylfaen" w:hAnsi="Sylfaen"/>
                <w:color w:val="000000"/>
                <w:sz w:val="20"/>
                <w:szCs w:val="20"/>
              </w:rPr>
              <w:t>V</w:t>
            </w:r>
          </w:p>
        </w:tc>
        <w:tc>
          <w:tcPr>
            <w:tcW w:w="567" w:type="dxa"/>
            <w:vAlign w:val="center"/>
          </w:tcPr>
          <w:p w14:paraId="7493096E" w14:textId="77777777" w:rsidR="002F56F7" w:rsidRPr="00E86D7E" w:rsidRDefault="002F56F7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47DDB387" w14:textId="77777777" w:rsidR="002F56F7" w:rsidRPr="006704A3" w:rsidRDefault="002F56F7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14:paraId="1F3D118B" w14:textId="77777777" w:rsidR="002F56F7" w:rsidRPr="006704A3" w:rsidRDefault="002F56F7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4D6D0A0" w14:textId="77777777" w:rsidR="002F56F7" w:rsidRPr="006704A3" w:rsidRDefault="002F56F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34</w:t>
            </w:r>
          </w:p>
        </w:tc>
        <w:tc>
          <w:tcPr>
            <w:tcW w:w="284" w:type="dxa"/>
          </w:tcPr>
          <w:p w14:paraId="400E3668" w14:textId="77777777" w:rsidR="002F56F7" w:rsidRPr="006704A3" w:rsidRDefault="002F56F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C4A1B07" w14:textId="77777777" w:rsidR="002F56F7" w:rsidRPr="006704A3" w:rsidRDefault="002F56F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1" w:type="dxa"/>
          </w:tcPr>
          <w:p w14:paraId="41FBE749" w14:textId="77777777" w:rsidR="002F56F7" w:rsidRPr="006704A3" w:rsidRDefault="00E875EE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ქირურგიული სტომატოლოგია </w:t>
            </w:r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="002A6CA2">
              <w:rPr>
                <w:rFonts w:ascii="Sylfaen" w:hAnsi="Sylfae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236" w:type="dxa"/>
          </w:tcPr>
          <w:p w14:paraId="77E4AC37" w14:textId="77777777" w:rsidR="002F56F7" w:rsidRPr="006704A3" w:rsidRDefault="002F56F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AAFABE0" w14:textId="77777777" w:rsidR="002F56F7" w:rsidRPr="006704A3" w:rsidRDefault="002F56F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0616772" w14:textId="77777777" w:rsidR="002F56F7" w:rsidRPr="006704A3" w:rsidRDefault="002F56F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3CA6DAA" w14:textId="77777777" w:rsidR="002F56F7" w:rsidRPr="006704A3" w:rsidRDefault="002F56F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57DDBFCA" w14:textId="77777777" w:rsidR="002F56F7" w:rsidRPr="006704A3" w:rsidRDefault="002F56F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1138897" w14:textId="77777777" w:rsidR="002F56F7" w:rsidRPr="006704A3" w:rsidRDefault="002F56F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56BEB64" w14:textId="77777777" w:rsidR="002F56F7" w:rsidRPr="006704A3" w:rsidRDefault="002F56F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8320968" w14:textId="77777777" w:rsidR="002F56F7" w:rsidRPr="006704A3" w:rsidRDefault="002F56F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29FCFD1" w14:textId="77777777" w:rsidR="002F56F7" w:rsidRPr="006704A3" w:rsidRDefault="002F56F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27F47A7D" w14:textId="77777777" w:rsidR="002F56F7" w:rsidRPr="006704A3" w:rsidRDefault="002F56F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6" w:type="dxa"/>
          </w:tcPr>
          <w:p w14:paraId="17D42074" w14:textId="7B5A80FC" w:rsidR="002F56F7" w:rsidRPr="006704A3" w:rsidRDefault="002F56F7" w:rsidP="00B54E84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</w:tr>
      <w:tr w:rsidR="006704A3" w:rsidRPr="00835320" w14:paraId="3ED50BE0" w14:textId="77777777" w:rsidTr="002E0818">
        <w:trPr>
          <w:gridAfter w:val="1"/>
          <w:wAfter w:w="48" w:type="dxa"/>
          <w:trHeight w:val="1463"/>
        </w:trPr>
        <w:tc>
          <w:tcPr>
            <w:tcW w:w="425" w:type="dxa"/>
          </w:tcPr>
          <w:p w14:paraId="213453D8" w14:textId="77777777" w:rsidR="00952E25" w:rsidRPr="00237561" w:rsidRDefault="00014B93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237561">
              <w:rPr>
                <w:rFonts w:ascii="Sylfaen" w:hAnsi="Sylfaen"/>
                <w:sz w:val="18"/>
                <w:szCs w:val="18"/>
              </w:rPr>
              <w:t>5</w:t>
            </w:r>
            <w:r w:rsidR="0022126B" w:rsidRPr="00237561">
              <w:rPr>
                <w:rFonts w:ascii="Sylfaen" w:hAnsi="Sylfaen"/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14:paraId="6F814288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14:paraId="4CE25D08" w14:textId="77777777" w:rsidR="00952E25" w:rsidRPr="00E86D7E" w:rsidRDefault="00952E25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გერიატრიული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სტომატოლოგია</w:t>
            </w:r>
            <w:proofErr w:type="spellEnd"/>
          </w:p>
        </w:tc>
        <w:tc>
          <w:tcPr>
            <w:tcW w:w="567" w:type="dxa"/>
            <w:vAlign w:val="center"/>
          </w:tcPr>
          <w:p w14:paraId="2317DF0A" w14:textId="77777777" w:rsidR="00952E25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3</w:t>
            </w:r>
          </w:p>
        </w:tc>
        <w:tc>
          <w:tcPr>
            <w:tcW w:w="425" w:type="dxa"/>
          </w:tcPr>
          <w:p w14:paraId="65D44205" w14:textId="77777777" w:rsidR="00952E25" w:rsidRPr="006704A3" w:rsidRDefault="00950ABE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1AF5AD49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E057979" w14:textId="77777777" w:rsidR="00952E25" w:rsidRPr="006704A3" w:rsidRDefault="00E463B6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20</w:t>
            </w:r>
          </w:p>
        </w:tc>
        <w:tc>
          <w:tcPr>
            <w:tcW w:w="284" w:type="dxa"/>
          </w:tcPr>
          <w:p w14:paraId="1311FA64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3BF833B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1" w:type="dxa"/>
          </w:tcPr>
          <w:p w14:paraId="551A2B0D" w14:textId="77777777" w:rsidR="00952E25" w:rsidRPr="006704A3" w:rsidRDefault="0058234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36" w:type="dxa"/>
          </w:tcPr>
          <w:p w14:paraId="67F26989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9C7A87A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5B9725E3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0955FF0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D8E584D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8DE3AD8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0844523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D5D334C" w14:textId="77777777" w:rsidR="00952E25" w:rsidRPr="006704A3" w:rsidRDefault="00CE1483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14:paraId="1B85AD86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725EA905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6" w:type="dxa"/>
          </w:tcPr>
          <w:p w14:paraId="34871FA0" w14:textId="5A13507C" w:rsidR="00952E25" w:rsidRPr="006704A3" w:rsidRDefault="00952E25" w:rsidP="000975DC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</w:tr>
      <w:tr w:rsidR="006704A3" w:rsidRPr="00835320" w14:paraId="58BDCA28" w14:textId="77777777" w:rsidTr="002E0818">
        <w:trPr>
          <w:gridAfter w:val="1"/>
          <w:wAfter w:w="48" w:type="dxa"/>
          <w:trHeight w:val="1633"/>
        </w:trPr>
        <w:tc>
          <w:tcPr>
            <w:tcW w:w="425" w:type="dxa"/>
          </w:tcPr>
          <w:p w14:paraId="0E35668C" w14:textId="77777777" w:rsidR="00952E25" w:rsidRPr="00237561" w:rsidRDefault="00014B93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237561">
              <w:rPr>
                <w:rFonts w:ascii="Sylfaen" w:hAnsi="Sylfaen"/>
                <w:sz w:val="18"/>
                <w:szCs w:val="18"/>
              </w:rPr>
              <w:t>5</w:t>
            </w:r>
            <w:r w:rsidR="0022126B" w:rsidRPr="00237561">
              <w:rPr>
                <w:rFonts w:ascii="Sylfaen" w:hAnsi="Sylfaen"/>
                <w:sz w:val="18"/>
                <w:szCs w:val="18"/>
              </w:rPr>
              <w:t>7</w:t>
            </w:r>
          </w:p>
        </w:tc>
        <w:tc>
          <w:tcPr>
            <w:tcW w:w="425" w:type="dxa"/>
          </w:tcPr>
          <w:p w14:paraId="31ABB7FE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14:paraId="23BE486B" w14:textId="77777777" w:rsidR="00952E25" w:rsidRPr="00E86D7E" w:rsidRDefault="00952E25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სპეციალური საჭიროების სტომატოლოგია</w:t>
            </w:r>
          </w:p>
        </w:tc>
        <w:tc>
          <w:tcPr>
            <w:tcW w:w="567" w:type="dxa"/>
            <w:vAlign w:val="center"/>
          </w:tcPr>
          <w:p w14:paraId="55ECECBD" w14:textId="77777777" w:rsidR="00952E25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25" w:type="dxa"/>
          </w:tcPr>
          <w:p w14:paraId="7D42ED84" w14:textId="77777777" w:rsidR="00952E25" w:rsidRPr="006704A3" w:rsidRDefault="00950ABE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1</w:t>
            </w:r>
            <w:r w:rsidR="00E463B6" w:rsidRPr="006704A3">
              <w:rPr>
                <w:rFonts w:ascii="Sylfaen" w:hAnsi="Sylfae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14:paraId="0B9EDF83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8F1501F" w14:textId="77777777" w:rsidR="00952E25" w:rsidRPr="006704A3" w:rsidRDefault="00950ABE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2</w:t>
            </w:r>
            <w:r w:rsidR="00E463B6" w:rsidRPr="006704A3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14:paraId="0C9BA38F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9DE66D0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1" w:type="dxa"/>
          </w:tcPr>
          <w:p w14:paraId="741B0670" w14:textId="14B05F6C" w:rsidR="00952E25" w:rsidRPr="006704A3" w:rsidRDefault="00417080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</w:rPr>
              <w:t>თერაპიული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სტომატოლოგია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2</w:t>
            </w:r>
          </w:p>
        </w:tc>
        <w:tc>
          <w:tcPr>
            <w:tcW w:w="236" w:type="dxa"/>
          </w:tcPr>
          <w:p w14:paraId="4BD2DE76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3AD44BB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5932C167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B3275D8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9DFA8C0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45999F5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C73F510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78D5556" w14:textId="77777777" w:rsidR="00952E25" w:rsidRPr="006704A3" w:rsidRDefault="00CE1483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14:paraId="540F74B8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6FFDA4B0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6" w:type="dxa"/>
          </w:tcPr>
          <w:p w14:paraId="70A3D8B7" w14:textId="32039883" w:rsidR="00952E25" w:rsidRPr="006704A3" w:rsidRDefault="00952E25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</w:tr>
      <w:tr w:rsidR="006704A3" w:rsidRPr="00835320" w14:paraId="69C8CAB4" w14:textId="77777777" w:rsidTr="002E0818">
        <w:trPr>
          <w:gridAfter w:val="1"/>
          <w:wAfter w:w="48" w:type="dxa"/>
          <w:trHeight w:val="1465"/>
        </w:trPr>
        <w:tc>
          <w:tcPr>
            <w:tcW w:w="425" w:type="dxa"/>
          </w:tcPr>
          <w:p w14:paraId="04014D1B" w14:textId="77777777" w:rsidR="00952E25" w:rsidRPr="00237561" w:rsidRDefault="00014B93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237561">
              <w:rPr>
                <w:rFonts w:ascii="Sylfaen" w:hAnsi="Sylfaen"/>
                <w:sz w:val="18"/>
                <w:szCs w:val="18"/>
              </w:rPr>
              <w:t>5</w:t>
            </w:r>
            <w:r w:rsidR="0022126B" w:rsidRPr="00237561">
              <w:rPr>
                <w:rFonts w:ascii="Sylfaen" w:hAnsi="Sylfaen"/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14:paraId="40F7BFDA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14:paraId="7B87ED20" w14:textId="77777777" w:rsidR="00952E25" w:rsidRPr="00E86D7E" w:rsidRDefault="00952E25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ინფექციური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დაავადებები</w:t>
            </w:r>
            <w:proofErr w:type="spellEnd"/>
          </w:p>
        </w:tc>
        <w:tc>
          <w:tcPr>
            <w:tcW w:w="567" w:type="dxa"/>
            <w:vAlign w:val="center"/>
          </w:tcPr>
          <w:p w14:paraId="28A0EA26" w14:textId="77777777" w:rsidR="00952E25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404381A8" w14:textId="77777777" w:rsidR="00952E25" w:rsidRPr="006704A3" w:rsidRDefault="00950ABE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14:paraId="78D1D94D" w14:textId="77777777" w:rsidR="00952E25" w:rsidRPr="006704A3" w:rsidRDefault="00950ABE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14</w:t>
            </w:r>
          </w:p>
        </w:tc>
        <w:tc>
          <w:tcPr>
            <w:tcW w:w="425" w:type="dxa"/>
          </w:tcPr>
          <w:p w14:paraId="258A65EC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</w:tcPr>
          <w:p w14:paraId="4974C774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0149A3D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1" w:type="dxa"/>
          </w:tcPr>
          <w:p w14:paraId="516DDB9E" w14:textId="18070C7C" w:rsidR="00952E25" w:rsidRPr="006704A3" w:rsidRDefault="00864F5B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noProof/>
                <w:lang w:val="ka-GE"/>
              </w:rPr>
              <w:t>შინაგანი დაავადებები</w:t>
            </w:r>
            <w:r w:rsidR="00E11E16">
              <w:rPr>
                <w:rFonts w:ascii="Sylfaen" w:hAnsi="Sylfaen"/>
                <w:noProof/>
                <w:lang w:val="ka-GE"/>
              </w:rPr>
              <w:t xml:space="preserve"> I</w:t>
            </w:r>
            <w:r>
              <w:rPr>
                <w:rFonts w:ascii="Sylfaen" w:hAnsi="Sylfaen"/>
                <w:noProof/>
                <w:lang w:val="ka-GE"/>
              </w:rPr>
              <w:t>, მიკრობიოლოგია ,ვირუსოლოგია</w:t>
            </w:r>
            <w:r w:rsidR="00E11E16">
              <w:rPr>
                <w:rFonts w:ascii="Sylfaen" w:hAnsi="Sylfaen"/>
                <w:noProof/>
                <w:lang w:val="ka-GE"/>
              </w:rPr>
              <w:t xml:space="preserve">,  </w:t>
            </w:r>
            <w:r>
              <w:rPr>
                <w:rFonts w:ascii="Sylfaen" w:hAnsi="Sylfaen"/>
                <w:noProof/>
                <w:lang w:val="ka-GE"/>
              </w:rPr>
              <w:t xml:space="preserve"> ფარმაკოლოგია.</w:t>
            </w:r>
          </w:p>
        </w:tc>
        <w:tc>
          <w:tcPr>
            <w:tcW w:w="236" w:type="dxa"/>
          </w:tcPr>
          <w:p w14:paraId="7E8F24D8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4857A9D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FBDB486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BC34A34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E027859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FCF9E6F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AFDF9B1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C60CE52" w14:textId="77777777" w:rsidR="00952E25" w:rsidRPr="006704A3" w:rsidRDefault="00CE1483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14:paraId="68D80384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420BD617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6" w:type="dxa"/>
          </w:tcPr>
          <w:p w14:paraId="25A5EED9" w14:textId="4EFEAFE8" w:rsidR="00952E25" w:rsidRPr="00DD45C1" w:rsidRDefault="00952E25" w:rsidP="00E02D34">
            <w:pPr>
              <w:rPr>
                <w:rFonts w:ascii="Sylfaen" w:hAnsi="Sylfaen" w:cs="Sylfaen"/>
                <w:bCs/>
                <w:color w:val="000000"/>
                <w:sz w:val="18"/>
                <w:szCs w:val="18"/>
                <w:lang w:val="ka-GE"/>
              </w:rPr>
            </w:pPr>
          </w:p>
        </w:tc>
      </w:tr>
      <w:tr w:rsidR="006704A3" w:rsidRPr="00835320" w14:paraId="7A448625" w14:textId="77777777" w:rsidTr="002E0818">
        <w:trPr>
          <w:gridAfter w:val="1"/>
          <w:wAfter w:w="48" w:type="dxa"/>
        </w:trPr>
        <w:tc>
          <w:tcPr>
            <w:tcW w:w="425" w:type="dxa"/>
          </w:tcPr>
          <w:p w14:paraId="57154D5B" w14:textId="77777777" w:rsidR="00952E25" w:rsidRPr="00237561" w:rsidRDefault="0022126B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237561">
              <w:rPr>
                <w:rFonts w:ascii="Sylfaen" w:hAnsi="Sylfaen"/>
                <w:sz w:val="18"/>
                <w:szCs w:val="18"/>
              </w:rPr>
              <w:t>59</w:t>
            </w:r>
          </w:p>
        </w:tc>
        <w:tc>
          <w:tcPr>
            <w:tcW w:w="425" w:type="dxa"/>
          </w:tcPr>
          <w:p w14:paraId="67458076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14:paraId="705E17FD" w14:textId="77777777" w:rsidR="00952E25" w:rsidRPr="00E86D7E" w:rsidRDefault="00952E25" w:rsidP="00E463B6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თერაპიული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სტომატოლოგია</w:t>
            </w:r>
            <w:proofErr w:type="spellEnd"/>
            <w:r w:rsidR="00D37F68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VI</w:t>
            </w:r>
          </w:p>
        </w:tc>
        <w:tc>
          <w:tcPr>
            <w:tcW w:w="567" w:type="dxa"/>
            <w:vAlign w:val="center"/>
          </w:tcPr>
          <w:p w14:paraId="64CB3F0B" w14:textId="77777777" w:rsidR="00952E25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4</w:t>
            </w:r>
          </w:p>
        </w:tc>
        <w:tc>
          <w:tcPr>
            <w:tcW w:w="425" w:type="dxa"/>
          </w:tcPr>
          <w:p w14:paraId="643E65D5" w14:textId="77777777" w:rsidR="00952E25" w:rsidRPr="006704A3" w:rsidRDefault="00950ABE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14:paraId="48D5783E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072B086" w14:textId="77777777" w:rsidR="00952E25" w:rsidRPr="006704A3" w:rsidRDefault="00950ABE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2</w:t>
            </w:r>
            <w:r w:rsidR="00E463B6" w:rsidRPr="006704A3"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284" w:type="dxa"/>
          </w:tcPr>
          <w:p w14:paraId="0AEAE1E5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FE8C02A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1" w:type="dxa"/>
          </w:tcPr>
          <w:p w14:paraId="4F211161" w14:textId="77777777" w:rsidR="00952E25" w:rsidRPr="006704A3" w:rsidRDefault="00E875EE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თერაპიული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სტომატოლოგია</w:t>
            </w:r>
            <w:proofErr w:type="spellEnd"/>
            <w:r w:rsidR="002A6CA2">
              <w:rPr>
                <w:rFonts w:ascii="Sylfaen" w:hAnsi="Sylfaen"/>
                <w:color w:val="000000"/>
                <w:sz w:val="20"/>
                <w:szCs w:val="20"/>
              </w:rPr>
              <w:t xml:space="preserve"> V</w:t>
            </w:r>
          </w:p>
        </w:tc>
        <w:tc>
          <w:tcPr>
            <w:tcW w:w="236" w:type="dxa"/>
          </w:tcPr>
          <w:p w14:paraId="42A49579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F0717A0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E2238B5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1E63A97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8628D99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7DED8C9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B2F6552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44ECD82" w14:textId="77777777" w:rsidR="00952E25" w:rsidRPr="006704A3" w:rsidRDefault="00CE1483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14:paraId="0E2EE273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37B210BF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6" w:type="dxa"/>
          </w:tcPr>
          <w:p w14:paraId="41732AFA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</w:tr>
      <w:tr w:rsidR="006704A3" w:rsidRPr="00835320" w14:paraId="300E550F" w14:textId="77777777" w:rsidTr="002E0818">
        <w:trPr>
          <w:gridAfter w:val="1"/>
          <w:wAfter w:w="48" w:type="dxa"/>
        </w:trPr>
        <w:tc>
          <w:tcPr>
            <w:tcW w:w="425" w:type="dxa"/>
          </w:tcPr>
          <w:p w14:paraId="31DB24AA" w14:textId="77777777" w:rsidR="00952E25" w:rsidRPr="00237561" w:rsidRDefault="00952E25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237561">
              <w:rPr>
                <w:rFonts w:ascii="Sylfaen" w:hAnsi="Sylfaen"/>
                <w:sz w:val="18"/>
                <w:szCs w:val="18"/>
              </w:rPr>
              <w:t>6</w:t>
            </w:r>
            <w:r w:rsidR="0022126B" w:rsidRPr="00237561">
              <w:rPr>
                <w:rFonts w:ascii="Sylfaen" w:hAnsi="Sylfae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14:paraId="3F1A64E6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14:paraId="729DAEE8" w14:textId="77777777" w:rsidR="00952E25" w:rsidRPr="00E86D7E" w:rsidRDefault="005414BD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ქირურგიული სტომატოლოგია </w:t>
            </w:r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="00952E25" w:rsidRPr="00E86D7E">
              <w:rPr>
                <w:rFonts w:ascii="Sylfaen" w:hAnsi="Sylfaen"/>
                <w:color w:val="000000"/>
                <w:sz w:val="20"/>
                <w:szCs w:val="20"/>
              </w:rPr>
              <w:t>VI</w:t>
            </w:r>
          </w:p>
        </w:tc>
        <w:tc>
          <w:tcPr>
            <w:tcW w:w="567" w:type="dxa"/>
            <w:vAlign w:val="center"/>
          </w:tcPr>
          <w:p w14:paraId="264BF4F1" w14:textId="77777777" w:rsidR="00952E25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4B00825D" w14:textId="77777777" w:rsidR="00952E25" w:rsidRPr="006704A3" w:rsidRDefault="00FB6981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7</w:t>
            </w:r>
          </w:p>
        </w:tc>
        <w:tc>
          <w:tcPr>
            <w:tcW w:w="425" w:type="dxa"/>
          </w:tcPr>
          <w:p w14:paraId="6D960831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FC53AE9" w14:textId="77777777" w:rsidR="00952E25" w:rsidRPr="006704A3" w:rsidRDefault="00FB6981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23</w:t>
            </w:r>
          </w:p>
        </w:tc>
        <w:tc>
          <w:tcPr>
            <w:tcW w:w="284" w:type="dxa"/>
          </w:tcPr>
          <w:p w14:paraId="3C71C0E8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30249F6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1" w:type="dxa"/>
          </w:tcPr>
          <w:p w14:paraId="39DC5FB9" w14:textId="77777777" w:rsidR="00952E25" w:rsidRPr="006704A3" w:rsidRDefault="00ED3702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ქირურგიული სტომატოლოგია </w:t>
            </w:r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="002A6CA2">
              <w:rPr>
                <w:rFonts w:ascii="Sylfaen" w:hAnsi="Sylfae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36" w:type="dxa"/>
          </w:tcPr>
          <w:p w14:paraId="565111B3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F20E387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BC5BAA4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B95DE26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F7836F7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1E16F6E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07CB6AA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B785A38" w14:textId="77777777" w:rsidR="00952E25" w:rsidRPr="006704A3" w:rsidRDefault="00CE1483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14:paraId="0329F49C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7B99A543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6" w:type="dxa"/>
          </w:tcPr>
          <w:p w14:paraId="2BB3E96A" w14:textId="1BAF3AB7" w:rsidR="00952E25" w:rsidRPr="006704A3" w:rsidRDefault="00952E25" w:rsidP="00B54E84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</w:tr>
      <w:tr w:rsidR="006704A3" w:rsidRPr="00835320" w14:paraId="66FEB4C2" w14:textId="77777777" w:rsidTr="002E0818">
        <w:trPr>
          <w:gridAfter w:val="1"/>
          <w:wAfter w:w="48" w:type="dxa"/>
          <w:trHeight w:val="1915"/>
        </w:trPr>
        <w:tc>
          <w:tcPr>
            <w:tcW w:w="425" w:type="dxa"/>
          </w:tcPr>
          <w:p w14:paraId="30E1FA37" w14:textId="77777777" w:rsidR="00952E25" w:rsidRPr="00237561" w:rsidRDefault="00952E25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237561">
              <w:rPr>
                <w:rFonts w:ascii="Sylfaen" w:hAnsi="Sylfaen"/>
                <w:sz w:val="18"/>
                <w:szCs w:val="18"/>
              </w:rPr>
              <w:t>6</w:t>
            </w:r>
            <w:r w:rsidR="0022126B" w:rsidRPr="00237561"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6848DAAF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14:paraId="4DFA4916" w14:textId="77777777" w:rsidR="00952E25" w:rsidRPr="00E86D7E" w:rsidRDefault="00952E25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ორთოპედიული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სტომატოლოგია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VI</w:t>
            </w:r>
          </w:p>
        </w:tc>
        <w:tc>
          <w:tcPr>
            <w:tcW w:w="567" w:type="dxa"/>
            <w:vAlign w:val="center"/>
          </w:tcPr>
          <w:p w14:paraId="15D29ED8" w14:textId="77777777" w:rsidR="00952E25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4C2493BE" w14:textId="77777777" w:rsidR="00952E25" w:rsidRPr="006704A3" w:rsidRDefault="00FB6981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14:paraId="3244C09B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29DD952" w14:textId="77777777" w:rsidR="00952E25" w:rsidRPr="006704A3" w:rsidRDefault="00FB6981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2</w:t>
            </w:r>
            <w:r w:rsidR="00E463B6" w:rsidRPr="006704A3"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284" w:type="dxa"/>
          </w:tcPr>
          <w:p w14:paraId="4CA6DE8D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8B4B72B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1" w:type="dxa"/>
          </w:tcPr>
          <w:p w14:paraId="07E3AE56" w14:textId="77777777" w:rsidR="00952E25" w:rsidRPr="006704A3" w:rsidRDefault="00E875EE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ორთოპედიული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სტომატოლოგია</w:t>
            </w:r>
            <w:proofErr w:type="spellEnd"/>
            <w:r w:rsidR="002A6CA2">
              <w:rPr>
                <w:rFonts w:ascii="Sylfaen" w:hAnsi="Sylfaen"/>
                <w:color w:val="000000"/>
                <w:sz w:val="20"/>
                <w:szCs w:val="20"/>
              </w:rPr>
              <w:t xml:space="preserve"> V</w:t>
            </w:r>
          </w:p>
        </w:tc>
        <w:tc>
          <w:tcPr>
            <w:tcW w:w="236" w:type="dxa"/>
          </w:tcPr>
          <w:p w14:paraId="44A3D82F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CA94CBA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5F16A9D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993EA37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A8D3060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5859808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1265DDA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7EB19BC" w14:textId="77777777" w:rsidR="00952E25" w:rsidRPr="006704A3" w:rsidRDefault="00CE1483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14:paraId="51471B36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2FEBCAB9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6" w:type="dxa"/>
          </w:tcPr>
          <w:p w14:paraId="03CCE876" w14:textId="2C6C3362" w:rsidR="00952E25" w:rsidRPr="000C7583" w:rsidRDefault="00952E25" w:rsidP="00F940B2">
            <w:pPr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6704A3" w:rsidRPr="00835320" w14:paraId="0817AE4F" w14:textId="77777777" w:rsidTr="002E0818">
        <w:trPr>
          <w:gridAfter w:val="1"/>
          <w:wAfter w:w="48" w:type="dxa"/>
        </w:trPr>
        <w:tc>
          <w:tcPr>
            <w:tcW w:w="425" w:type="dxa"/>
          </w:tcPr>
          <w:p w14:paraId="546951AA" w14:textId="77777777" w:rsidR="00952E25" w:rsidRPr="00237561" w:rsidRDefault="00952E25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237561">
              <w:rPr>
                <w:rFonts w:ascii="Sylfaen" w:hAnsi="Sylfaen"/>
                <w:sz w:val="18"/>
                <w:szCs w:val="18"/>
              </w:rPr>
              <w:t>6</w:t>
            </w:r>
            <w:r w:rsidR="0022126B" w:rsidRPr="00237561"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14:paraId="676EC2C5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14:paraId="1F32DB81" w14:textId="77777777" w:rsidR="00952E25" w:rsidRPr="00E86D7E" w:rsidRDefault="00952E25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ბავშვთა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proofErr w:type="spellStart"/>
            <w:r w:rsidR="00523192">
              <w:rPr>
                <w:rFonts w:ascii="Sylfaen" w:hAnsi="Sylfaen"/>
                <w:color w:val="000000"/>
                <w:sz w:val="20"/>
                <w:szCs w:val="20"/>
              </w:rPr>
              <w:t>და</w:t>
            </w:r>
            <w:proofErr w:type="spellEnd"/>
            <w:r w:rsidR="00523192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23192">
              <w:rPr>
                <w:rFonts w:ascii="Sylfaen" w:hAnsi="Sylfaen"/>
                <w:color w:val="000000"/>
                <w:sz w:val="20"/>
                <w:szCs w:val="20"/>
              </w:rPr>
              <w:t>მოზარდთა</w:t>
            </w:r>
            <w:proofErr w:type="spellEnd"/>
            <w:r w:rsidR="00523192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23192">
              <w:rPr>
                <w:rFonts w:ascii="Sylfaen" w:hAnsi="Sylfaen"/>
                <w:color w:val="000000"/>
                <w:sz w:val="20"/>
                <w:szCs w:val="20"/>
              </w:rPr>
              <w:t>ასაკის</w:t>
            </w:r>
            <w:proofErr w:type="spellEnd"/>
            <w:r w:rsidR="00523192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23192">
              <w:rPr>
                <w:rFonts w:ascii="Sylfaen" w:hAnsi="Sylfaen"/>
                <w:color w:val="000000"/>
                <w:sz w:val="20"/>
                <w:szCs w:val="20"/>
              </w:rPr>
              <w:t>თერაპიული</w:t>
            </w:r>
            <w:proofErr w:type="spellEnd"/>
            <w:r w:rsidR="00523192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სტომატოლოგია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="0052319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I</w:t>
            </w:r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V</w:t>
            </w:r>
          </w:p>
        </w:tc>
        <w:tc>
          <w:tcPr>
            <w:tcW w:w="567" w:type="dxa"/>
            <w:vAlign w:val="center"/>
          </w:tcPr>
          <w:p w14:paraId="7D1BB8D4" w14:textId="77777777" w:rsidR="00952E25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3</w:t>
            </w:r>
          </w:p>
        </w:tc>
        <w:tc>
          <w:tcPr>
            <w:tcW w:w="425" w:type="dxa"/>
          </w:tcPr>
          <w:p w14:paraId="2B8E9C78" w14:textId="77777777" w:rsidR="00952E25" w:rsidRPr="006704A3" w:rsidRDefault="005017FA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14:paraId="19158063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8EB12CE" w14:textId="77777777" w:rsidR="00952E25" w:rsidRPr="006704A3" w:rsidRDefault="005017FA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26</w:t>
            </w:r>
          </w:p>
        </w:tc>
        <w:tc>
          <w:tcPr>
            <w:tcW w:w="284" w:type="dxa"/>
          </w:tcPr>
          <w:p w14:paraId="1D3D558F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550817EE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1" w:type="dxa"/>
          </w:tcPr>
          <w:p w14:paraId="328ADC27" w14:textId="77777777" w:rsidR="00952E25" w:rsidRPr="006704A3" w:rsidRDefault="0058234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ბავშვთა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და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მოზარდთა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ასაკის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თერაპიული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სტომატოლო</w:t>
            </w:r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lastRenderedPageBreak/>
              <w:t>გია</w:t>
            </w:r>
            <w:proofErr w:type="spellEnd"/>
            <w:r w:rsidR="002A6CA2">
              <w:rPr>
                <w:rFonts w:ascii="Sylfaen" w:hAnsi="Sylfaen"/>
                <w:color w:val="000000"/>
                <w:sz w:val="20"/>
                <w:szCs w:val="20"/>
              </w:rPr>
              <w:t xml:space="preserve"> III</w:t>
            </w:r>
          </w:p>
        </w:tc>
        <w:tc>
          <w:tcPr>
            <w:tcW w:w="236" w:type="dxa"/>
          </w:tcPr>
          <w:p w14:paraId="142CA414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F9F59ED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F499796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549420F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678414C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E6DC03A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3742CB6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AE4326F" w14:textId="77777777" w:rsidR="00952E25" w:rsidRPr="006704A3" w:rsidRDefault="00CE1483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14:paraId="2F6FB0F4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6AE4584E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6" w:type="dxa"/>
          </w:tcPr>
          <w:p w14:paraId="4B11E1FE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</w:tr>
      <w:tr w:rsidR="006704A3" w:rsidRPr="00835320" w14:paraId="36D91D00" w14:textId="77777777" w:rsidTr="002E0818">
        <w:trPr>
          <w:gridAfter w:val="1"/>
          <w:wAfter w:w="48" w:type="dxa"/>
        </w:trPr>
        <w:tc>
          <w:tcPr>
            <w:tcW w:w="425" w:type="dxa"/>
          </w:tcPr>
          <w:p w14:paraId="0F86C8CC" w14:textId="77777777" w:rsidR="00952E25" w:rsidRPr="00237561" w:rsidRDefault="00952E25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237561">
              <w:rPr>
                <w:rFonts w:ascii="Sylfaen" w:hAnsi="Sylfaen"/>
                <w:sz w:val="18"/>
                <w:szCs w:val="18"/>
              </w:rPr>
              <w:t>6</w:t>
            </w:r>
            <w:r w:rsidR="0022126B" w:rsidRPr="00237561"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14:paraId="40D1E126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14:paraId="4EB73AA2" w14:textId="77777777" w:rsidR="00952E25" w:rsidRPr="00E86D7E" w:rsidRDefault="00952E25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ორთოდონტია</w:t>
            </w:r>
            <w:proofErr w:type="spellEnd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567" w:type="dxa"/>
            <w:vAlign w:val="center"/>
          </w:tcPr>
          <w:p w14:paraId="66512BCC" w14:textId="77777777" w:rsidR="00952E25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530A0DDF" w14:textId="77777777" w:rsidR="00952E25" w:rsidRPr="006704A3" w:rsidRDefault="00A45A50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14:paraId="43C2F8E8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9D3AE68" w14:textId="77777777" w:rsidR="00952E25" w:rsidRPr="006704A3" w:rsidRDefault="00A45A50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34</w:t>
            </w:r>
          </w:p>
        </w:tc>
        <w:tc>
          <w:tcPr>
            <w:tcW w:w="284" w:type="dxa"/>
          </w:tcPr>
          <w:p w14:paraId="38D68241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84FD37A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1" w:type="dxa"/>
          </w:tcPr>
          <w:p w14:paraId="4970BD52" w14:textId="062E9EA3" w:rsidR="00952E25" w:rsidRPr="005072D8" w:rsidRDefault="00B55281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5072D8">
              <w:rPr>
                <w:rFonts w:ascii="Sylfaen" w:hAnsi="Sylfaen"/>
                <w:sz w:val="20"/>
                <w:szCs w:val="20"/>
                <w:lang w:val="ka-GE"/>
              </w:rPr>
              <w:t>ორთოდონტია I</w:t>
            </w:r>
          </w:p>
        </w:tc>
        <w:tc>
          <w:tcPr>
            <w:tcW w:w="236" w:type="dxa"/>
          </w:tcPr>
          <w:p w14:paraId="051BD001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7076858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23AB15E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0B31BDE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24100BF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2C664D9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0179AEC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49F0B28" w14:textId="77777777" w:rsidR="00952E25" w:rsidRPr="006704A3" w:rsidRDefault="00CE1483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14:paraId="047BB296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187ED652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6" w:type="dxa"/>
          </w:tcPr>
          <w:p w14:paraId="54F0D99C" w14:textId="4DFBF338" w:rsidR="00952E25" w:rsidRPr="000C7583" w:rsidRDefault="00952E25" w:rsidP="00F940B2">
            <w:pPr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6704A3" w:rsidRPr="00835320" w14:paraId="715369D4" w14:textId="77777777" w:rsidTr="002E0818">
        <w:trPr>
          <w:gridAfter w:val="1"/>
          <w:wAfter w:w="48" w:type="dxa"/>
        </w:trPr>
        <w:tc>
          <w:tcPr>
            <w:tcW w:w="425" w:type="dxa"/>
          </w:tcPr>
          <w:p w14:paraId="423A4EFC" w14:textId="77777777" w:rsidR="00952E25" w:rsidRPr="00237561" w:rsidRDefault="00952E25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237561">
              <w:rPr>
                <w:rFonts w:ascii="Sylfaen" w:hAnsi="Sylfaen"/>
                <w:sz w:val="18"/>
                <w:szCs w:val="18"/>
              </w:rPr>
              <w:t>6</w:t>
            </w:r>
            <w:r w:rsidR="0022126B" w:rsidRPr="00237561">
              <w:rPr>
                <w:rFonts w:ascii="Sylfaen" w:hAnsi="Sylfaen"/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14:paraId="51F4E60C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14:paraId="3B2A45A8" w14:textId="77777777" w:rsidR="00952E25" w:rsidRPr="00E86D7E" w:rsidRDefault="00952E25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ბავშვთა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ქირურგიული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სტომატოლოგია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="00D75812">
              <w:rPr>
                <w:rFonts w:ascii="Sylfaen" w:hAnsi="Sylfaen"/>
                <w:color w:val="000000"/>
                <w:sz w:val="20"/>
                <w:szCs w:val="20"/>
              </w:rPr>
              <w:t>I</w:t>
            </w:r>
          </w:p>
        </w:tc>
        <w:tc>
          <w:tcPr>
            <w:tcW w:w="567" w:type="dxa"/>
            <w:vAlign w:val="center"/>
          </w:tcPr>
          <w:p w14:paraId="5FBF1C11" w14:textId="77777777" w:rsidR="00952E25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41A49071" w14:textId="77777777" w:rsidR="00952E25" w:rsidRPr="006704A3" w:rsidRDefault="003E0AFA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14:paraId="614617D7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90D764F" w14:textId="77777777" w:rsidR="00952E25" w:rsidRPr="006704A3" w:rsidRDefault="003E0AFA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14</w:t>
            </w:r>
          </w:p>
        </w:tc>
        <w:tc>
          <w:tcPr>
            <w:tcW w:w="284" w:type="dxa"/>
          </w:tcPr>
          <w:p w14:paraId="7480A16B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5BD7538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1" w:type="dxa"/>
          </w:tcPr>
          <w:p w14:paraId="504695D2" w14:textId="2E80E80A" w:rsidR="00952E25" w:rsidRPr="006704A3" w:rsidRDefault="00B94943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ბავშვთა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და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მოზარდთა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ასაკის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თერაპიული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სტომატოლოგია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III</w:t>
            </w:r>
          </w:p>
        </w:tc>
        <w:tc>
          <w:tcPr>
            <w:tcW w:w="236" w:type="dxa"/>
          </w:tcPr>
          <w:p w14:paraId="3EEE8722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FC30821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581BBF97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B91E962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7B33329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0BE8E93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9707FB6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BE02895" w14:textId="77777777" w:rsidR="00952E25" w:rsidRPr="006704A3" w:rsidRDefault="00CE1483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14:paraId="2181B033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075166BA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6" w:type="dxa"/>
          </w:tcPr>
          <w:p w14:paraId="58DEAB03" w14:textId="55AE8329" w:rsidR="00952E25" w:rsidRPr="000C7583" w:rsidRDefault="00952E25" w:rsidP="00F940B2">
            <w:pPr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6704A3" w:rsidRPr="00835320" w14:paraId="116A9075" w14:textId="77777777" w:rsidTr="002E0818">
        <w:trPr>
          <w:gridAfter w:val="1"/>
          <w:wAfter w:w="48" w:type="dxa"/>
        </w:trPr>
        <w:tc>
          <w:tcPr>
            <w:tcW w:w="425" w:type="dxa"/>
          </w:tcPr>
          <w:p w14:paraId="280FDEC1" w14:textId="77777777" w:rsidR="00952E25" w:rsidRPr="00237561" w:rsidRDefault="00952E25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237561">
              <w:rPr>
                <w:rFonts w:ascii="Sylfaen" w:hAnsi="Sylfaen"/>
                <w:sz w:val="18"/>
                <w:szCs w:val="18"/>
              </w:rPr>
              <w:t>6</w:t>
            </w:r>
            <w:r w:rsidR="0022126B" w:rsidRPr="00237561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03E16BF5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14:paraId="79F7414F" w14:textId="77777777" w:rsidR="00952E25" w:rsidRPr="00E86D7E" w:rsidRDefault="00952E25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კვლევითი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უნარები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="00D37F68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III</w:t>
            </w:r>
          </w:p>
        </w:tc>
        <w:tc>
          <w:tcPr>
            <w:tcW w:w="567" w:type="dxa"/>
            <w:vAlign w:val="center"/>
          </w:tcPr>
          <w:p w14:paraId="1D917374" w14:textId="77777777" w:rsidR="00952E25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lang w:val="ka-GE"/>
              </w:rPr>
              <w:t>2</w:t>
            </w:r>
          </w:p>
        </w:tc>
        <w:tc>
          <w:tcPr>
            <w:tcW w:w="425" w:type="dxa"/>
          </w:tcPr>
          <w:p w14:paraId="7006F770" w14:textId="77777777" w:rsidR="00952E25" w:rsidRPr="006704A3" w:rsidRDefault="003E0AFA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14:paraId="564F7CC5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2727FC9" w14:textId="77777777" w:rsidR="00952E25" w:rsidRPr="006704A3" w:rsidRDefault="00946254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21</w:t>
            </w:r>
          </w:p>
        </w:tc>
        <w:tc>
          <w:tcPr>
            <w:tcW w:w="284" w:type="dxa"/>
          </w:tcPr>
          <w:p w14:paraId="3D9D2347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505F2BCA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1" w:type="dxa"/>
          </w:tcPr>
          <w:p w14:paraId="6E1FCBC8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6" w:type="dxa"/>
          </w:tcPr>
          <w:p w14:paraId="54D9AAF8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D80DAEA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35B0F4A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76639EA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7C88A0C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3649F24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639E512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615B7D6" w14:textId="77777777" w:rsidR="00952E25" w:rsidRPr="006704A3" w:rsidRDefault="00CE1483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14:paraId="7A3A4D7A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29BB3F20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6" w:type="dxa"/>
          </w:tcPr>
          <w:p w14:paraId="0F718791" w14:textId="22EA913D" w:rsidR="00952E25" w:rsidRPr="00B26883" w:rsidRDefault="00952E25" w:rsidP="00F940B2">
            <w:pPr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5072D8" w:rsidRPr="00835320" w14:paraId="25153ADD" w14:textId="77777777" w:rsidTr="002E0818">
        <w:trPr>
          <w:gridAfter w:val="1"/>
          <w:wAfter w:w="48" w:type="dxa"/>
          <w:trHeight w:val="2290"/>
        </w:trPr>
        <w:tc>
          <w:tcPr>
            <w:tcW w:w="425" w:type="dxa"/>
          </w:tcPr>
          <w:p w14:paraId="4034969F" w14:textId="77777777" w:rsidR="005072D8" w:rsidRPr="00237561" w:rsidRDefault="005072D8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237561">
              <w:rPr>
                <w:rFonts w:ascii="Sylfaen" w:hAnsi="Sylfaen"/>
                <w:sz w:val="18"/>
                <w:szCs w:val="18"/>
              </w:rPr>
              <w:t>66</w:t>
            </w:r>
          </w:p>
        </w:tc>
        <w:tc>
          <w:tcPr>
            <w:tcW w:w="425" w:type="dxa"/>
          </w:tcPr>
          <w:p w14:paraId="3C831B7E" w14:textId="77777777" w:rsidR="005072D8" w:rsidRPr="00835320" w:rsidRDefault="005072D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14:paraId="0CC2806D" w14:textId="77777777" w:rsidR="005072D8" w:rsidRPr="00E86D7E" w:rsidRDefault="005072D8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ქირურგია</w:t>
            </w:r>
            <w:proofErr w:type="spellEnd"/>
          </w:p>
        </w:tc>
        <w:tc>
          <w:tcPr>
            <w:tcW w:w="567" w:type="dxa"/>
            <w:vAlign w:val="center"/>
          </w:tcPr>
          <w:p w14:paraId="1CC58C4C" w14:textId="77777777" w:rsidR="005072D8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4</w:t>
            </w:r>
          </w:p>
        </w:tc>
        <w:tc>
          <w:tcPr>
            <w:tcW w:w="425" w:type="dxa"/>
          </w:tcPr>
          <w:p w14:paraId="61A40A03" w14:textId="77777777" w:rsidR="005072D8" w:rsidRPr="006704A3" w:rsidRDefault="005072D8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6D20FD16" w14:textId="77777777" w:rsidR="005072D8" w:rsidRPr="006704A3" w:rsidRDefault="005072D8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59A39B1" w14:textId="77777777" w:rsidR="005072D8" w:rsidRPr="006704A3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284" w:type="dxa"/>
          </w:tcPr>
          <w:p w14:paraId="28A40927" w14:textId="77777777" w:rsidR="005072D8" w:rsidRPr="006704A3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7FFEC71" w14:textId="77777777" w:rsidR="005072D8" w:rsidRPr="006704A3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1" w:type="dxa"/>
          </w:tcPr>
          <w:p w14:paraId="701E8BA1" w14:textId="781CF621" w:rsidR="005072D8" w:rsidRPr="006704A3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C507B6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ორგანიზმის სისტემები II</w:t>
            </w:r>
          </w:p>
        </w:tc>
        <w:tc>
          <w:tcPr>
            <w:tcW w:w="236" w:type="dxa"/>
          </w:tcPr>
          <w:p w14:paraId="5EDFA4DC" w14:textId="77777777" w:rsidR="005072D8" w:rsidRPr="006704A3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4C4720D" w14:textId="77777777" w:rsidR="005072D8" w:rsidRPr="006704A3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F58264D" w14:textId="77777777" w:rsidR="005072D8" w:rsidRPr="006704A3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3C2400D" w14:textId="77777777" w:rsidR="005072D8" w:rsidRPr="006704A3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E1FF1AA" w14:textId="77777777" w:rsidR="005072D8" w:rsidRPr="006704A3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A86D069" w14:textId="77777777" w:rsidR="005072D8" w:rsidRPr="006704A3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0F63B30" w14:textId="77777777" w:rsidR="005072D8" w:rsidRPr="006704A3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149819F" w14:textId="77777777" w:rsidR="005072D8" w:rsidRPr="006704A3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BFE7ACA" w14:textId="77777777" w:rsidR="005072D8" w:rsidRPr="006704A3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284" w:type="dxa"/>
            <w:gridSpan w:val="2"/>
          </w:tcPr>
          <w:p w14:paraId="7CB982E7" w14:textId="77777777" w:rsidR="005072D8" w:rsidRPr="006704A3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6" w:type="dxa"/>
          </w:tcPr>
          <w:p w14:paraId="24BDEC0B" w14:textId="1BD2A6BB" w:rsidR="005072D8" w:rsidRPr="006704A3" w:rsidRDefault="005072D8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</w:tr>
      <w:tr w:rsidR="005072D8" w:rsidRPr="00835320" w14:paraId="292C4D20" w14:textId="77777777" w:rsidTr="002E0818">
        <w:trPr>
          <w:gridAfter w:val="1"/>
          <w:wAfter w:w="48" w:type="dxa"/>
        </w:trPr>
        <w:tc>
          <w:tcPr>
            <w:tcW w:w="425" w:type="dxa"/>
          </w:tcPr>
          <w:p w14:paraId="3A7FF419" w14:textId="77777777" w:rsidR="005072D8" w:rsidRPr="00237561" w:rsidRDefault="005072D8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237561">
              <w:rPr>
                <w:rFonts w:ascii="Sylfaen" w:hAnsi="Sylfaen"/>
                <w:sz w:val="18"/>
                <w:szCs w:val="18"/>
              </w:rPr>
              <w:t>67</w:t>
            </w:r>
          </w:p>
        </w:tc>
        <w:tc>
          <w:tcPr>
            <w:tcW w:w="425" w:type="dxa"/>
          </w:tcPr>
          <w:p w14:paraId="59C42551" w14:textId="77777777" w:rsidR="005072D8" w:rsidRPr="00835320" w:rsidRDefault="005072D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14:paraId="54D88425" w14:textId="77777777" w:rsidR="005072D8" w:rsidRPr="00E86D7E" w:rsidRDefault="005072D8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დერმატო-ვენეროლოგია</w:t>
            </w:r>
          </w:p>
        </w:tc>
        <w:tc>
          <w:tcPr>
            <w:tcW w:w="567" w:type="dxa"/>
            <w:vAlign w:val="center"/>
          </w:tcPr>
          <w:p w14:paraId="1152529D" w14:textId="77777777" w:rsidR="005072D8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1E381C57" w14:textId="77777777" w:rsidR="005072D8" w:rsidRPr="006704A3" w:rsidRDefault="005072D8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14:paraId="69A3FE22" w14:textId="77777777" w:rsidR="005072D8" w:rsidRPr="006704A3" w:rsidRDefault="005072D8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35957F6" w14:textId="77777777" w:rsidR="005072D8" w:rsidRPr="006704A3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14</w:t>
            </w:r>
          </w:p>
        </w:tc>
        <w:tc>
          <w:tcPr>
            <w:tcW w:w="284" w:type="dxa"/>
          </w:tcPr>
          <w:p w14:paraId="25904AA4" w14:textId="77777777" w:rsidR="005072D8" w:rsidRPr="006704A3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B8C39FD" w14:textId="77777777" w:rsidR="005072D8" w:rsidRPr="006704A3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1" w:type="dxa"/>
          </w:tcPr>
          <w:p w14:paraId="3D997288" w14:textId="51DAFC69" w:rsidR="005072D8" w:rsidRPr="006704A3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C507B6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ორგანიზმის სისტემები II</w:t>
            </w:r>
          </w:p>
        </w:tc>
        <w:tc>
          <w:tcPr>
            <w:tcW w:w="236" w:type="dxa"/>
          </w:tcPr>
          <w:p w14:paraId="42CB9A28" w14:textId="77777777" w:rsidR="005072D8" w:rsidRPr="006704A3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7E5C6B4" w14:textId="77777777" w:rsidR="005072D8" w:rsidRPr="006704A3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5049685" w14:textId="77777777" w:rsidR="005072D8" w:rsidRPr="006704A3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C0F4FD1" w14:textId="77777777" w:rsidR="005072D8" w:rsidRPr="006704A3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2760D84" w14:textId="77777777" w:rsidR="005072D8" w:rsidRPr="006704A3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5F18640" w14:textId="77777777" w:rsidR="005072D8" w:rsidRPr="006704A3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DB8247D" w14:textId="77777777" w:rsidR="005072D8" w:rsidRPr="006704A3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C5C7DB7" w14:textId="77777777" w:rsidR="005072D8" w:rsidRPr="006704A3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34FB910" w14:textId="77777777" w:rsidR="005072D8" w:rsidRPr="006704A3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284" w:type="dxa"/>
            <w:gridSpan w:val="2"/>
          </w:tcPr>
          <w:p w14:paraId="147B5DBA" w14:textId="77777777" w:rsidR="005072D8" w:rsidRPr="006704A3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6" w:type="dxa"/>
          </w:tcPr>
          <w:p w14:paraId="38261CD1" w14:textId="77777777" w:rsidR="005072D8" w:rsidRPr="006704A3" w:rsidRDefault="005072D8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</w:tr>
      <w:tr w:rsidR="005072D8" w:rsidRPr="00835320" w14:paraId="71D8384C" w14:textId="77777777" w:rsidTr="002E0818">
        <w:trPr>
          <w:gridAfter w:val="1"/>
          <w:wAfter w:w="48" w:type="dxa"/>
        </w:trPr>
        <w:tc>
          <w:tcPr>
            <w:tcW w:w="425" w:type="dxa"/>
          </w:tcPr>
          <w:p w14:paraId="23979E3E" w14:textId="77777777" w:rsidR="005072D8" w:rsidRPr="00835320" w:rsidRDefault="005072D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68</w:t>
            </w:r>
          </w:p>
        </w:tc>
        <w:tc>
          <w:tcPr>
            <w:tcW w:w="425" w:type="dxa"/>
          </w:tcPr>
          <w:p w14:paraId="0A9E6D4B" w14:textId="77777777" w:rsidR="005072D8" w:rsidRPr="00835320" w:rsidRDefault="005072D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14:paraId="7AD395A2" w14:textId="77777777" w:rsidR="005072D8" w:rsidRPr="00E86D7E" w:rsidRDefault="005072D8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ანესთეზიოლოგია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და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რეანიმატოლოგია</w:t>
            </w:r>
            <w:proofErr w:type="spellEnd"/>
          </w:p>
        </w:tc>
        <w:tc>
          <w:tcPr>
            <w:tcW w:w="567" w:type="dxa"/>
            <w:vAlign w:val="center"/>
          </w:tcPr>
          <w:p w14:paraId="22205B51" w14:textId="77777777" w:rsidR="005072D8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4E5C08D1" w14:textId="77777777" w:rsidR="005072D8" w:rsidRPr="006704A3" w:rsidRDefault="005072D8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14:paraId="3BCB2453" w14:textId="77777777" w:rsidR="005072D8" w:rsidRPr="006704A3" w:rsidRDefault="005072D8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B3D5B4A" w14:textId="77777777" w:rsidR="005072D8" w:rsidRPr="006704A3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21</w:t>
            </w:r>
          </w:p>
        </w:tc>
        <w:tc>
          <w:tcPr>
            <w:tcW w:w="284" w:type="dxa"/>
          </w:tcPr>
          <w:p w14:paraId="7BE42F99" w14:textId="77777777" w:rsidR="005072D8" w:rsidRPr="006704A3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C02FB63" w14:textId="77777777" w:rsidR="005072D8" w:rsidRPr="006704A3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1" w:type="dxa"/>
          </w:tcPr>
          <w:p w14:paraId="1972FA15" w14:textId="291BA1CC" w:rsidR="005072D8" w:rsidRPr="006704A3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C507B6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ორგანიზმის სისტემები II</w:t>
            </w:r>
          </w:p>
        </w:tc>
        <w:tc>
          <w:tcPr>
            <w:tcW w:w="236" w:type="dxa"/>
          </w:tcPr>
          <w:p w14:paraId="6AF0A781" w14:textId="77777777" w:rsidR="005072D8" w:rsidRPr="006704A3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D5702B1" w14:textId="77777777" w:rsidR="005072D8" w:rsidRPr="006704A3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E0EF978" w14:textId="77777777" w:rsidR="005072D8" w:rsidRPr="006704A3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F856123" w14:textId="77777777" w:rsidR="005072D8" w:rsidRPr="006704A3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5AEC4EF5" w14:textId="77777777" w:rsidR="005072D8" w:rsidRPr="006704A3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69E05A4" w14:textId="77777777" w:rsidR="005072D8" w:rsidRPr="006704A3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74B28FC" w14:textId="77777777" w:rsidR="005072D8" w:rsidRPr="006704A3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9704588" w14:textId="77777777" w:rsidR="005072D8" w:rsidRPr="006704A3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3284127" w14:textId="77777777" w:rsidR="005072D8" w:rsidRPr="006704A3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284" w:type="dxa"/>
            <w:gridSpan w:val="2"/>
          </w:tcPr>
          <w:p w14:paraId="6A5871B2" w14:textId="77777777" w:rsidR="005072D8" w:rsidRPr="006704A3" w:rsidRDefault="005072D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6" w:type="dxa"/>
          </w:tcPr>
          <w:p w14:paraId="755C528F" w14:textId="77777777" w:rsidR="005072D8" w:rsidRPr="006704A3" w:rsidRDefault="005072D8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</w:tr>
      <w:tr w:rsidR="006704A3" w:rsidRPr="00835320" w14:paraId="3B3CC6E1" w14:textId="77777777" w:rsidTr="002E0818">
        <w:trPr>
          <w:gridAfter w:val="1"/>
          <w:wAfter w:w="48" w:type="dxa"/>
        </w:trPr>
        <w:tc>
          <w:tcPr>
            <w:tcW w:w="425" w:type="dxa"/>
          </w:tcPr>
          <w:p w14:paraId="0EF4C1A9" w14:textId="77777777" w:rsidR="00952E25" w:rsidRPr="00835320" w:rsidRDefault="0022126B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69</w:t>
            </w:r>
          </w:p>
        </w:tc>
        <w:tc>
          <w:tcPr>
            <w:tcW w:w="425" w:type="dxa"/>
          </w:tcPr>
          <w:p w14:paraId="5EB62238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14:paraId="0C4BB688" w14:textId="77777777" w:rsidR="00952E25" w:rsidRPr="00E86D7E" w:rsidRDefault="00952E25" w:rsidP="00E463B6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თერაპიული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სტომატოლოგია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VII</w:t>
            </w:r>
          </w:p>
        </w:tc>
        <w:tc>
          <w:tcPr>
            <w:tcW w:w="567" w:type="dxa"/>
            <w:vAlign w:val="center"/>
          </w:tcPr>
          <w:p w14:paraId="4FA6405E" w14:textId="77777777" w:rsidR="00952E25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3800427F" w14:textId="77777777" w:rsidR="00952E25" w:rsidRPr="006704A3" w:rsidRDefault="00E66ECE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14:paraId="7D03CEA3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61B2E84" w14:textId="77777777" w:rsidR="00952E25" w:rsidRPr="006704A3" w:rsidRDefault="00E66ECE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2</w:t>
            </w:r>
            <w:r w:rsidR="00E463B6" w:rsidRPr="006704A3"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284" w:type="dxa"/>
          </w:tcPr>
          <w:p w14:paraId="2BD435A0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71A1365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1" w:type="dxa"/>
          </w:tcPr>
          <w:p w14:paraId="0E66BC1F" w14:textId="77777777" w:rsidR="00952E25" w:rsidRPr="006704A3" w:rsidRDefault="00E875EE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თერაპიული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სტომატოლოგია</w:t>
            </w:r>
            <w:proofErr w:type="spellEnd"/>
            <w:r w:rsidR="002A6CA2">
              <w:rPr>
                <w:rFonts w:ascii="Sylfaen" w:hAnsi="Sylfaen"/>
                <w:color w:val="000000"/>
                <w:sz w:val="20"/>
                <w:szCs w:val="20"/>
              </w:rPr>
              <w:t xml:space="preserve"> VI</w:t>
            </w:r>
          </w:p>
        </w:tc>
        <w:tc>
          <w:tcPr>
            <w:tcW w:w="236" w:type="dxa"/>
          </w:tcPr>
          <w:p w14:paraId="164BAE1B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063082A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23D229A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E6544CA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E0CC0DE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A4FC310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0FB226B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D642209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57A91D4" w14:textId="77777777" w:rsidR="00952E25" w:rsidRPr="006704A3" w:rsidRDefault="00CE1483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284" w:type="dxa"/>
            <w:gridSpan w:val="2"/>
          </w:tcPr>
          <w:p w14:paraId="2A3954B3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6" w:type="dxa"/>
          </w:tcPr>
          <w:p w14:paraId="7DAB99EB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</w:tr>
      <w:tr w:rsidR="006704A3" w:rsidRPr="00835320" w14:paraId="76AE9EC3" w14:textId="77777777" w:rsidTr="002E0818">
        <w:trPr>
          <w:gridAfter w:val="1"/>
          <w:wAfter w:w="48" w:type="dxa"/>
          <w:trHeight w:val="2102"/>
        </w:trPr>
        <w:tc>
          <w:tcPr>
            <w:tcW w:w="425" w:type="dxa"/>
          </w:tcPr>
          <w:p w14:paraId="25A67EFB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7</w:t>
            </w:r>
            <w:r w:rsidR="0022126B">
              <w:rPr>
                <w:rFonts w:ascii="Sylfaen" w:hAnsi="Sylfae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7F622378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14:paraId="72F7ACF3" w14:textId="77777777" w:rsidR="00952E25" w:rsidRPr="00E86D7E" w:rsidRDefault="00FE3EE0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ქირურგიული სტომატოლოგია </w:t>
            </w:r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 xml:space="preserve"> VII</w:t>
            </w:r>
          </w:p>
        </w:tc>
        <w:tc>
          <w:tcPr>
            <w:tcW w:w="567" w:type="dxa"/>
            <w:vAlign w:val="center"/>
          </w:tcPr>
          <w:p w14:paraId="22B2D7F2" w14:textId="77777777" w:rsidR="00952E25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42132785" w14:textId="77777777" w:rsidR="00952E25" w:rsidRPr="006704A3" w:rsidRDefault="00BD1257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73DFF387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18E768E" w14:textId="77777777" w:rsidR="00952E25" w:rsidRPr="006704A3" w:rsidRDefault="00BD1257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284" w:type="dxa"/>
          </w:tcPr>
          <w:p w14:paraId="016710D0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9FCAC57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1" w:type="dxa"/>
          </w:tcPr>
          <w:p w14:paraId="1D6C68F7" w14:textId="77777777" w:rsidR="00952E25" w:rsidRPr="006704A3" w:rsidRDefault="00ED3702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ქირურგიული სტომატოლოგია </w:t>
            </w:r>
            <w:r w:rsidR="002A6CA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VI</w:t>
            </w:r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</w:tcPr>
          <w:p w14:paraId="63038520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916FBB6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1C33BDA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9DBDFA7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31FF21E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B984AAE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C75D09F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ED154AE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FAA66DC" w14:textId="77777777" w:rsidR="00952E25" w:rsidRPr="006704A3" w:rsidRDefault="00CE1483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284" w:type="dxa"/>
            <w:gridSpan w:val="2"/>
          </w:tcPr>
          <w:p w14:paraId="5738E2FB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6" w:type="dxa"/>
          </w:tcPr>
          <w:p w14:paraId="18A46B21" w14:textId="7B53180A" w:rsidR="00952E25" w:rsidRPr="006704A3" w:rsidRDefault="00952E25" w:rsidP="00B54E84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</w:tr>
      <w:tr w:rsidR="006704A3" w:rsidRPr="00835320" w14:paraId="325F5635" w14:textId="77777777" w:rsidTr="002E0818">
        <w:trPr>
          <w:gridAfter w:val="1"/>
          <w:wAfter w:w="48" w:type="dxa"/>
        </w:trPr>
        <w:tc>
          <w:tcPr>
            <w:tcW w:w="425" w:type="dxa"/>
          </w:tcPr>
          <w:p w14:paraId="240D8D83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7</w:t>
            </w:r>
            <w:r w:rsidR="0022126B"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36FA9902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14:paraId="46CCA0F7" w14:textId="77777777" w:rsidR="00952E25" w:rsidRPr="00E86D7E" w:rsidRDefault="00952E25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ორთოპედიული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სტომატოლოგია</w:t>
            </w:r>
            <w:proofErr w:type="spellEnd"/>
            <w:r w:rsidR="00E875E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VII</w:t>
            </w:r>
          </w:p>
        </w:tc>
        <w:tc>
          <w:tcPr>
            <w:tcW w:w="567" w:type="dxa"/>
            <w:vAlign w:val="center"/>
          </w:tcPr>
          <w:p w14:paraId="33480942" w14:textId="77777777" w:rsidR="00952E25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6D980789" w14:textId="77777777" w:rsidR="00952E25" w:rsidRPr="006704A3" w:rsidRDefault="001C0842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14:paraId="7C65F572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E861F28" w14:textId="77777777" w:rsidR="00952E25" w:rsidRPr="006704A3" w:rsidRDefault="001C0842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2</w:t>
            </w:r>
            <w:r w:rsidR="00E463B6" w:rsidRPr="006704A3"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284" w:type="dxa"/>
          </w:tcPr>
          <w:p w14:paraId="2A662E67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D0EFC69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1" w:type="dxa"/>
          </w:tcPr>
          <w:p w14:paraId="32F61D90" w14:textId="77777777" w:rsidR="00952E25" w:rsidRPr="006704A3" w:rsidRDefault="00E875EE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ორთოპედიული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სტომატოლოგია</w:t>
            </w:r>
            <w:proofErr w:type="spellEnd"/>
            <w:r w:rsidR="002A6CA2">
              <w:rPr>
                <w:rFonts w:ascii="Sylfaen" w:hAnsi="Sylfaen"/>
                <w:color w:val="000000"/>
                <w:sz w:val="20"/>
                <w:szCs w:val="20"/>
              </w:rPr>
              <w:t xml:space="preserve"> VI</w:t>
            </w:r>
          </w:p>
        </w:tc>
        <w:tc>
          <w:tcPr>
            <w:tcW w:w="236" w:type="dxa"/>
          </w:tcPr>
          <w:p w14:paraId="26D8F9DA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CF5E02F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FA6498F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960CEBD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1E7EFB2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9E33AA2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D4D30D2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556A534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80CAF94" w14:textId="77777777" w:rsidR="00952E25" w:rsidRPr="006704A3" w:rsidRDefault="00CE1483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284" w:type="dxa"/>
            <w:gridSpan w:val="2"/>
          </w:tcPr>
          <w:p w14:paraId="29B8ABFD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6" w:type="dxa"/>
          </w:tcPr>
          <w:p w14:paraId="2CAADFFA" w14:textId="3DCE3C1B" w:rsidR="00952E25" w:rsidRPr="00C35C6D" w:rsidRDefault="00952E25" w:rsidP="00F940B2">
            <w:pPr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6704A3" w:rsidRPr="00835320" w14:paraId="73723517" w14:textId="77777777" w:rsidTr="002E0818">
        <w:trPr>
          <w:gridAfter w:val="1"/>
          <w:wAfter w:w="48" w:type="dxa"/>
        </w:trPr>
        <w:tc>
          <w:tcPr>
            <w:tcW w:w="425" w:type="dxa"/>
          </w:tcPr>
          <w:p w14:paraId="0E7B07AC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7</w:t>
            </w:r>
            <w:r w:rsidR="0022126B"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20E211DA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14:paraId="1BD38CCC" w14:textId="77777777" w:rsidR="00952E25" w:rsidRPr="00E86D7E" w:rsidRDefault="00952E25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ბავშვთა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proofErr w:type="spellStart"/>
            <w:r w:rsidR="00523192">
              <w:rPr>
                <w:rFonts w:ascii="Sylfaen" w:hAnsi="Sylfaen"/>
                <w:color w:val="000000"/>
                <w:sz w:val="20"/>
                <w:szCs w:val="20"/>
              </w:rPr>
              <w:t>და</w:t>
            </w:r>
            <w:proofErr w:type="spellEnd"/>
            <w:r w:rsidR="00523192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23192">
              <w:rPr>
                <w:rFonts w:ascii="Sylfaen" w:hAnsi="Sylfaen"/>
                <w:color w:val="000000"/>
                <w:sz w:val="20"/>
                <w:szCs w:val="20"/>
              </w:rPr>
              <w:t>მოზარდთა</w:t>
            </w:r>
            <w:proofErr w:type="spellEnd"/>
            <w:r w:rsidR="00523192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23192">
              <w:rPr>
                <w:rFonts w:ascii="Sylfaen" w:hAnsi="Sylfaen"/>
                <w:color w:val="000000"/>
                <w:sz w:val="20"/>
                <w:szCs w:val="20"/>
              </w:rPr>
              <w:t>ასაკის</w:t>
            </w:r>
            <w:proofErr w:type="spellEnd"/>
            <w:r w:rsidR="00523192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23192">
              <w:rPr>
                <w:rFonts w:ascii="Sylfaen" w:hAnsi="Sylfaen"/>
                <w:color w:val="000000"/>
                <w:sz w:val="20"/>
                <w:szCs w:val="20"/>
              </w:rPr>
              <w:t>თერაპიული</w:t>
            </w:r>
            <w:proofErr w:type="spellEnd"/>
            <w:r w:rsidR="00523192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სტომატოლოგია</w:t>
            </w:r>
            <w:proofErr w:type="spellEnd"/>
            <w:r w:rsidR="00523192">
              <w:rPr>
                <w:rFonts w:ascii="Sylfaen" w:hAnsi="Sylfaen"/>
                <w:color w:val="000000"/>
                <w:sz w:val="20"/>
                <w:szCs w:val="20"/>
              </w:rPr>
              <w:t xml:space="preserve"> V</w:t>
            </w:r>
          </w:p>
        </w:tc>
        <w:tc>
          <w:tcPr>
            <w:tcW w:w="567" w:type="dxa"/>
            <w:vAlign w:val="center"/>
          </w:tcPr>
          <w:p w14:paraId="1DCD3538" w14:textId="77777777" w:rsidR="00952E25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062A68">
              <w:rPr>
                <w:rFonts w:ascii="Sylfaen" w:hAnsi="Sylfae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647F6747" w14:textId="77777777" w:rsidR="00952E25" w:rsidRPr="006704A3" w:rsidRDefault="008E5809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14:paraId="06AA0901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42828A8" w14:textId="77777777" w:rsidR="00952E25" w:rsidRPr="006704A3" w:rsidRDefault="003D4F7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2</w:t>
            </w:r>
            <w:r w:rsidR="008E5809" w:rsidRPr="006704A3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284" w:type="dxa"/>
          </w:tcPr>
          <w:p w14:paraId="53AC7ED6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B8AAE5D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1" w:type="dxa"/>
          </w:tcPr>
          <w:p w14:paraId="324FD85D" w14:textId="77777777" w:rsidR="00952E25" w:rsidRPr="006704A3" w:rsidRDefault="0058234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ბავშვთა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და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მოზარდთა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ასაკის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თერაპიული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სტომატოლოგია</w:t>
            </w:r>
            <w:proofErr w:type="spellEnd"/>
            <w:r w:rsidR="002A6CA2">
              <w:rPr>
                <w:rFonts w:ascii="Sylfaen" w:hAnsi="Sylfaen"/>
                <w:color w:val="000000"/>
                <w:sz w:val="20"/>
                <w:szCs w:val="20"/>
              </w:rPr>
              <w:t xml:space="preserve"> IV</w:t>
            </w:r>
          </w:p>
        </w:tc>
        <w:tc>
          <w:tcPr>
            <w:tcW w:w="236" w:type="dxa"/>
          </w:tcPr>
          <w:p w14:paraId="3C2C3290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69CA2CC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21E0F7A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6448AF9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5E942927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4FBADEF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64C91D2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28329FC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CEE9CC3" w14:textId="77777777" w:rsidR="00952E25" w:rsidRPr="006704A3" w:rsidRDefault="00CE1483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284" w:type="dxa"/>
            <w:gridSpan w:val="2"/>
          </w:tcPr>
          <w:p w14:paraId="5900B430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6" w:type="dxa"/>
          </w:tcPr>
          <w:p w14:paraId="2BD7089D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</w:tr>
      <w:tr w:rsidR="006704A3" w:rsidRPr="00835320" w14:paraId="2088B35C" w14:textId="77777777" w:rsidTr="002E0818">
        <w:trPr>
          <w:gridAfter w:val="1"/>
          <w:wAfter w:w="48" w:type="dxa"/>
        </w:trPr>
        <w:tc>
          <w:tcPr>
            <w:tcW w:w="425" w:type="dxa"/>
          </w:tcPr>
          <w:p w14:paraId="7F6BAD2F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7</w:t>
            </w:r>
            <w:r w:rsidR="0022126B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60DFF1C3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14:paraId="0A4AB244" w14:textId="77777777" w:rsidR="00952E25" w:rsidRPr="00E86D7E" w:rsidRDefault="00952E25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ორთოდონტია</w:t>
            </w:r>
            <w:proofErr w:type="spellEnd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 xml:space="preserve"> III</w:t>
            </w:r>
          </w:p>
        </w:tc>
        <w:tc>
          <w:tcPr>
            <w:tcW w:w="567" w:type="dxa"/>
            <w:vAlign w:val="center"/>
          </w:tcPr>
          <w:p w14:paraId="6EA587CF" w14:textId="77777777" w:rsidR="00952E25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4</w:t>
            </w:r>
          </w:p>
        </w:tc>
        <w:tc>
          <w:tcPr>
            <w:tcW w:w="425" w:type="dxa"/>
          </w:tcPr>
          <w:p w14:paraId="5F57F760" w14:textId="77777777" w:rsidR="00952E25" w:rsidRPr="006704A3" w:rsidRDefault="00A45A50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14:paraId="4CB9FC5C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6133123" w14:textId="77777777" w:rsidR="00952E25" w:rsidRPr="006704A3" w:rsidRDefault="00A45A50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34</w:t>
            </w:r>
          </w:p>
        </w:tc>
        <w:tc>
          <w:tcPr>
            <w:tcW w:w="284" w:type="dxa"/>
          </w:tcPr>
          <w:p w14:paraId="7950CBC6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BA676BF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1" w:type="dxa"/>
          </w:tcPr>
          <w:p w14:paraId="2C265521" w14:textId="55966974" w:rsidR="00952E25" w:rsidRPr="005072D8" w:rsidRDefault="00B55281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5072D8">
              <w:rPr>
                <w:rFonts w:ascii="Sylfaen" w:hAnsi="Sylfaen"/>
                <w:sz w:val="20"/>
                <w:szCs w:val="20"/>
                <w:lang w:val="ka-GE"/>
              </w:rPr>
              <w:t xml:space="preserve">ორთოდონტია </w:t>
            </w:r>
            <w:r w:rsidRPr="005072D8">
              <w:rPr>
                <w:rFonts w:ascii="Sylfaen" w:hAnsi="Sylfaen"/>
                <w:sz w:val="20"/>
                <w:szCs w:val="20"/>
              </w:rPr>
              <w:t>II</w:t>
            </w:r>
          </w:p>
        </w:tc>
        <w:tc>
          <w:tcPr>
            <w:tcW w:w="236" w:type="dxa"/>
          </w:tcPr>
          <w:p w14:paraId="559CA15D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4E74679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7877A0E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3624CB7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D25FC51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54DA896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F495163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AC44D6F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7DB6894" w14:textId="77777777" w:rsidR="00952E25" w:rsidRPr="006704A3" w:rsidRDefault="00CE1483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284" w:type="dxa"/>
            <w:gridSpan w:val="2"/>
          </w:tcPr>
          <w:p w14:paraId="5747B3A8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6" w:type="dxa"/>
          </w:tcPr>
          <w:p w14:paraId="74C40F37" w14:textId="2BE4B70B" w:rsidR="00952E25" w:rsidRPr="00C35C6D" w:rsidRDefault="00952E25" w:rsidP="00F940B2">
            <w:pPr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6704A3" w:rsidRPr="00835320" w14:paraId="791252E2" w14:textId="77777777" w:rsidTr="002E0818">
        <w:trPr>
          <w:gridAfter w:val="1"/>
          <w:wAfter w:w="48" w:type="dxa"/>
        </w:trPr>
        <w:tc>
          <w:tcPr>
            <w:tcW w:w="425" w:type="dxa"/>
          </w:tcPr>
          <w:p w14:paraId="375585FF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lastRenderedPageBreak/>
              <w:t>7</w:t>
            </w:r>
            <w:r w:rsidR="0022126B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67025C9A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14:paraId="60A77F66" w14:textId="77777777" w:rsidR="00952E25" w:rsidRPr="00E86D7E" w:rsidRDefault="00952E25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ბავშვთა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ქირურგიული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სტომატოლოგია</w:t>
            </w:r>
            <w:proofErr w:type="spellEnd"/>
            <w:r w:rsidR="00D7581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II</w:t>
            </w:r>
          </w:p>
        </w:tc>
        <w:tc>
          <w:tcPr>
            <w:tcW w:w="567" w:type="dxa"/>
            <w:vAlign w:val="center"/>
          </w:tcPr>
          <w:p w14:paraId="14CF44C6" w14:textId="77777777" w:rsidR="00952E25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6E8E15CD" w14:textId="77777777" w:rsidR="00952E25" w:rsidRPr="006704A3" w:rsidRDefault="00F669A0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14:paraId="5BE74A50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31ACE2E" w14:textId="77777777" w:rsidR="00952E25" w:rsidRPr="006704A3" w:rsidRDefault="00F669A0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14</w:t>
            </w:r>
          </w:p>
        </w:tc>
        <w:tc>
          <w:tcPr>
            <w:tcW w:w="284" w:type="dxa"/>
          </w:tcPr>
          <w:p w14:paraId="4664A2DC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DC8BE32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1" w:type="dxa"/>
          </w:tcPr>
          <w:p w14:paraId="393549B3" w14:textId="77777777" w:rsidR="00952E25" w:rsidRPr="006704A3" w:rsidRDefault="0058234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ბავშვთა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ქირურგიული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სტომატოლოგია</w:t>
            </w:r>
            <w:proofErr w:type="spellEnd"/>
            <w:r w:rsidR="002A6CA2">
              <w:rPr>
                <w:rFonts w:ascii="Sylfaen" w:hAnsi="Sylfaen"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236" w:type="dxa"/>
          </w:tcPr>
          <w:p w14:paraId="4C592115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257004B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EB2F2AC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2147785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639E44A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5F79C7B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73B2454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2ED77EA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B1E3E33" w14:textId="77777777" w:rsidR="00952E25" w:rsidRPr="006704A3" w:rsidRDefault="00CE1483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284" w:type="dxa"/>
            <w:gridSpan w:val="2"/>
          </w:tcPr>
          <w:p w14:paraId="7244FD78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6" w:type="dxa"/>
          </w:tcPr>
          <w:p w14:paraId="5BBCE7B8" w14:textId="004EF5AB" w:rsidR="00952E25" w:rsidRPr="00F9492A" w:rsidRDefault="00952E25" w:rsidP="00F940B2">
            <w:pPr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6704A3" w:rsidRPr="00835320" w14:paraId="333AF964" w14:textId="77777777" w:rsidTr="002E0818">
        <w:trPr>
          <w:gridAfter w:val="1"/>
          <w:wAfter w:w="48" w:type="dxa"/>
        </w:trPr>
        <w:tc>
          <w:tcPr>
            <w:tcW w:w="425" w:type="dxa"/>
          </w:tcPr>
          <w:p w14:paraId="4F02AE86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7</w:t>
            </w:r>
            <w:r w:rsidR="0022126B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34EE1F6D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14:paraId="2E385CC9" w14:textId="77777777" w:rsidR="00952E25" w:rsidRPr="00E86D7E" w:rsidRDefault="00952E25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ალერგოლოგია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და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იმუნოლოგია</w:t>
            </w:r>
            <w:proofErr w:type="spellEnd"/>
          </w:p>
        </w:tc>
        <w:tc>
          <w:tcPr>
            <w:tcW w:w="567" w:type="dxa"/>
            <w:vAlign w:val="center"/>
          </w:tcPr>
          <w:p w14:paraId="434C49BC" w14:textId="77777777" w:rsidR="00952E25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8A512D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60B58C68" w14:textId="77777777" w:rsidR="00952E25" w:rsidRPr="006704A3" w:rsidRDefault="008B6FA9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14:paraId="2FD86D31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CE1AA7F" w14:textId="77777777" w:rsidR="00952E25" w:rsidRPr="006704A3" w:rsidRDefault="008B6FA9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26</w:t>
            </w:r>
          </w:p>
        </w:tc>
        <w:tc>
          <w:tcPr>
            <w:tcW w:w="284" w:type="dxa"/>
          </w:tcPr>
          <w:p w14:paraId="18569EBC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E14488B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1" w:type="dxa"/>
          </w:tcPr>
          <w:p w14:paraId="7B2FE9D0" w14:textId="4EBA37DE" w:rsidR="00952E25" w:rsidRPr="00A0189D" w:rsidRDefault="00D602A5" w:rsidP="00F940B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CD2A69">
              <w:rPr>
                <w:rFonts w:ascii="Sylfaen" w:hAnsi="Sylfaen"/>
                <w:noProof/>
                <w:lang w:val="ka-GE"/>
              </w:rPr>
              <w:t>შინაგანი დაავადებები</w:t>
            </w:r>
            <w:r w:rsidR="003D557A">
              <w:rPr>
                <w:rFonts w:ascii="Sylfaen" w:hAnsi="Sylfaen"/>
                <w:noProof/>
                <w:lang w:val="ka-GE"/>
              </w:rPr>
              <w:t xml:space="preserve"> I</w:t>
            </w:r>
            <w:r w:rsidRPr="00CD2A69">
              <w:rPr>
                <w:rFonts w:ascii="Sylfaen" w:hAnsi="Sylfaen"/>
                <w:noProof/>
                <w:lang w:val="ka-GE"/>
              </w:rPr>
              <w:t>, მიკრობიოლოგია,</w:t>
            </w:r>
            <w:r>
              <w:rPr>
                <w:rFonts w:ascii="Sylfaen" w:hAnsi="Sylfaen"/>
                <w:noProof/>
                <w:lang w:val="ka-GE"/>
              </w:rPr>
              <w:t xml:space="preserve"> </w:t>
            </w:r>
            <w:r w:rsidRPr="00CD2A69">
              <w:rPr>
                <w:rFonts w:ascii="Sylfaen" w:hAnsi="Sylfaen"/>
                <w:noProof/>
                <w:lang w:val="ka-GE"/>
              </w:rPr>
              <w:t>ვირუსოლოია</w:t>
            </w:r>
            <w:r>
              <w:rPr>
                <w:rFonts w:ascii="Sylfaen" w:hAnsi="Sylfaen"/>
                <w:noProof/>
                <w:lang w:val="ka-GE"/>
              </w:rPr>
              <w:t>,</w:t>
            </w:r>
            <w:r w:rsidRPr="00CD2A69">
              <w:rPr>
                <w:rFonts w:ascii="Sylfaen" w:hAnsi="Sylfaen"/>
                <w:noProof/>
                <w:lang w:val="ka-GE"/>
              </w:rPr>
              <w:t xml:space="preserve">  იმუნოლო</w:t>
            </w:r>
            <w:r>
              <w:rPr>
                <w:rFonts w:ascii="Sylfaen" w:hAnsi="Sylfaen"/>
                <w:noProof/>
                <w:lang w:val="ka-GE"/>
              </w:rPr>
              <w:t>გიის საფუძვლები</w:t>
            </w:r>
            <w:r w:rsidRPr="00CD2A69">
              <w:rPr>
                <w:rFonts w:ascii="Sylfaen" w:hAnsi="Sylfaen"/>
                <w:noProof/>
                <w:lang w:val="ka-GE"/>
              </w:rPr>
              <w:t>, ფარმაკოლოგია.</w:t>
            </w:r>
          </w:p>
        </w:tc>
        <w:tc>
          <w:tcPr>
            <w:tcW w:w="236" w:type="dxa"/>
          </w:tcPr>
          <w:p w14:paraId="7829D149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74EE01E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7F8CFD1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F495494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B3E6878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43A67A2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FA699D9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5691E88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CC51542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4FCD5440" w14:textId="77777777" w:rsidR="00952E25" w:rsidRPr="006704A3" w:rsidRDefault="00CE1483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236" w:type="dxa"/>
          </w:tcPr>
          <w:p w14:paraId="1325FBD6" w14:textId="70335E56" w:rsidR="00952E25" w:rsidRPr="00C60DE2" w:rsidRDefault="00952E25" w:rsidP="00B956BE">
            <w:pPr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6704A3" w:rsidRPr="00835320" w14:paraId="6E847320" w14:textId="77777777" w:rsidTr="002E0818">
        <w:trPr>
          <w:gridAfter w:val="1"/>
          <w:wAfter w:w="48" w:type="dxa"/>
        </w:trPr>
        <w:tc>
          <w:tcPr>
            <w:tcW w:w="425" w:type="dxa"/>
          </w:tcPr>
          <w:p w14:paraId="787E3117" w14:textId="77777777" w:rsidR="00952E25" w:rsidRPr="00835320" w:rsidRDefault="00014B93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7</w:t>
            </w:r>
            <w:r w:rsidR="0022126B">
              <w:rPr>
                <w:rFonts w:ascii="Sylfaen" w:hAnsi="Sylfaen"/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14:paraId="1C2E2F4D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14:paraId="32D95ED6" w14:textId="77777777" w:rsidR="00952E25" w:rsidRPr="00E86D7E" w:rsidRDefault="00952E25" w:rsidP="00E463B6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თერაპიული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სტომატოლოგია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V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7" w:type="dxa"/>
            <w:vAlign w:val="center"/>
          </w:tcPr>
          <w:p w14:paraId="5818049E" w14:textId="77777777" w:rsidR="00952E25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5</w:t>
            </w:r>
          </w:p>
        </w:tc>
        <w:tc>
          <w:tcPr>
            <w:tcW w:w="425" w:type="dxa"/>
          </w:tcPr>
          <w:p w14:paraId="2C76092D" w14:textId="77777777" w:rsidR="00952E25" w:rsidRPr="006704A3" w:rsidRDefault="00E463B6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474ACCC7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B9EC86F" w14:textId="77777777" w:rsidR="00952E25" w:rsidRPr="006704A3" w:rsidRDefault="00D561B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284" w:type="dxa"/>
          </w:tcPr>
          <w:p w14:paraId="357C1182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3B87121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1" w:type="dxa"/>
          </w:tcPr>
          <w:p w14:paraId="05D8F514" w14:textId="77777777" w:rsidR="00952E25" w:rsidRPr="006704A3" w:rsidRDefault="00E875EE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თერაპიული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სტომატოლოგია</w:t>
            </w:r>
            <w:proofErr w:type="spellEnd"/>
            <w:r w:rsidR="002A6CA2">
              <w:rPr>
                <w:rFonts w:ascii="Sylfaen" w:hAnsi="Sylfaen"/>
                <w:color w:val="000000"/>
                <w:sz w:val="20"/>
                <w:szCs w:val="20"/>
              </w:rPr>
              <w:t xml:space="preserve"> VII</w:t>
            </w:r>
          </w:p>
        </w:tc>
        <w:tc>
          <w:tcPr>
            <w:tcW w:w="236" w:type="dxa"/>
          </w:tcPr>
          <w:p w14:paraId="6F3EBDEE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509401B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5EED3455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CFD89A1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595BCC8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C780F96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4FAB98C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1ACF15A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2B3B3BB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3302E2F4" w14:textId="77777777" w:rsidR="00952E25" w:rsidRPr="006704A3" w:rsidRDefault="00CE1483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236" w:type="dxa"/>
          </w:tcPr>
          <w:p w14:paraId="1B2ED3EA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</w:tr>
      <w:tr w:rsidR="006704A3" w:rsidRPr="00835320" w14:paraId="1F9FA830" w14:textId="77777777" w:rsidTr="002E0818">
        <w:trPr>
          <w:gridAfter w:val="1"/>
          <w:wAfter w:w="48" w:type="dxa"/>
        </w:trPr>
        <w:tc>
          <w:tcPr>
            <w:tcW w:w="425" w:type="dxa"/>
          </w:tcPr>
          <w:p w14:paraId="6A417886" w14:textId="77777777" w:rsidR="00952E25" w:rsidRPr="00835320" w:rsidRDefault="00014B93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7</w:t>
            </w:r>
            <w:r w:rsidR="0022126B">
              <w:rPr>
                <w:rFonts w:ascii="Sylfaen" w:hAnsi="Sylfaen"/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14:paraId="6CB9AE14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14:paraId="2A5829B5" w14:textId="77777777" w:rsidR="00952E25" w:rsidRPr="00E86D7E" w:rsidRDefault="00B74D02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ქირურგიული სტომატოლოგია</w:t>
            </w:r>
            <w:r w:rsidR="00952E25" w:rsidRPr="00E86D7E">
              <w:rPr>
                <w:rFonts w:ascii="Sylfaen" w:hAnsi="Sylfaen"/>
                <w:color w:val="000000"/>
                <w:sz w:val="20"/>
                <w:szCs w:val="20"/>
              </w:rPr>
              <w:t xml:space="preserve"> V</w:t>
            </w:r>
            <w:r w:rsidR="00952E25">
              <w:rPr>
                <w:rFonts w:ascii="Sylfaen" w:hAnsi="Sylfae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7" w:type="dxa"/>
            <w:vAlign w:val="center"/>
          </w:tcPr>
          <w:p w14:paraId="1344C2B9" w14:textId="77777777" w:rsidR="00952E25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4FEEEF00" w14:textId="77777777" w:rsidR="00952E25" w:rsidRPr="006704A3" w:rsidRDefault="00EC7459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1C53AAE5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0CFC924" w14:textId="77777777" w:rsidR="00952E25" w:rsidRPr="006704A3" w:rsidRDefault="00EC7459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284" w:type="dxa"/>
          </w:tcPr>
          <w:p w14:paraId="4E643B86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64C6E86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1" w:type="dxa"/>
          </w:tcPr>
          <w:p w14:paraId="6D390BA1" w14:textId="77777777" w:rsidR="00952E25" w:rsidRPr="006704A3" w:rsidRDefault="00ED3702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ქირურგიული სტომატოლოგია </w:t>
            </w:r>
            <w:r w:rsidR="002A6CA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VII</w:t>
            </w:r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</w:tcPr>
          <w:p w14:paraId="4080108E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C07F52D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8556DCE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06242FD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4B0C4DF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C7D544A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F1753FB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CFD8764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54004E9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2409229B" w14:textId="77777777" w:rsidR="00952E25" w:rsidRPr="006704A3" w:rsidRDefault="00CE1483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236" w:type="dxa"/>
          </w:tcPr>
          <w:p w14:paraId="59A4BAD0" w14:textId="7DB6F271" w:rsidR="00952E25" w:rsidRPr="006704A3" w:rsidRDefault="00952E25" w:rsidP="00B54E84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</w:tr>
      <w:tr w:rsidR="006704A3" w:rsidRPr="00835320" w14:paraId="6367B84C" w14:textId="77777777" w:rsidTr="002E0818">
        <w:trPr>
          <w:gridAfter w:val="1"/>
          <w:wAfter w:w="48" w:type="dxa"/>
        </w:trPr>
        <w:tc>
          <w:tcPr>
            <w:tcW w:w="425" w:type="dxa"/>
          </w:tcPr>
          <w:p w14:paraId="4B03FF1F" w14:textId="77777777" w:rsidR="00952E25" w:rsidRPr="00835320" w:rsidRDefault="00014B93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7</w:t>
            </w:r>
            <w:r w:rsidR="0022126B">
              <w:rPr>
                <w:rFonts w:ascii="Sylfaen" w:hAnsi="Sylfaen"/>
                <w:b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14:paraId="735F1F40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14:paraId="233ED609" w14:textId="77777777" w:rsidR="00952E25" w:rsidRPr="00E86D7E" w:rsidRDefault="00952E25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ორთოპედიული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სტომატოლოგია</w:t>
            </w:r>
            <w:proofErr w:type="spellEnd"/>
            <w:r w:rsidR="00E875E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V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7" w:type="dxa"/>
            <w:vAlign w:val="center"/>
          </w:tcPr>
          <w:p w14:paraId="3CA5CD71" w14:textId="77777777" w:rsidR="00952E25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3FC74E67" w14:textId="77777777" w:rsidR="00952E25" w:rsidRPr="006704A3" w:rsidRDefault="00300251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14:paraId="5C17A3E7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1F7B0A2" w14:textId="77777777" w:rsidR="00952E25" w:rsidRPr="006704A3" w:rsidRDefault="00300251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2</w:t>
            </w:r>
            <w:r w:rsidR="00E463B6" w:rsidRPr="006704A3"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284" w:type="dxa"/>
          </w:tcPr>
          <w:p w14:paraId="663FF6EA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EF05476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1" w:type="dxa"/>
          </w:tcPr>
          <w:p w14:paraId="24E50A76" w14:textId="77777777" w:rsidR="00952E25" w:rsidRPr="006704A3" w:rsidRDefault="00E875EE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ორთოპედიული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სტომატოლოგია</w:t>
            </w:r>
            <w:proofErr w:type="spellEnd"/>
            <w:r w:rsidR="002A6CA2">
              <w:rPr>
                <w:rFonts w:ascii="Sylfaen" w:hAnsi="Sylfaen"/>
                <w:color w:val="000000"/>
                <w:sz w:val="20"/>
                <w:szCs w:val="20"/>
              </w:rPr>
              <w:t xml:space="preserve"> VII</w:t>
            </w:r>
          </w:p>
        </w:tc>
        <w:tc>
          <w:tcPr>
            <w:tcW w:w="236" w:type="dxa"/>
          </w:tcPr>
          <w:p w14:paraId="01CF114F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FD7BF43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2D17D0F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9B75B7B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5A3D258B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6D6379C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3204E04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95DAA1F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95449B7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319CE53F" w14:textId="77777777" w:rsidR="00952E25" w:rsidRPr="006704A3" w:rsidRDefault="00CE1483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236" w:type="dxa"/>
          </w:tcPr>
          <w:p w14:paraId="6B136DC9" w14:textId="6E7FC22C" w:rsidR="00952E25" w:rsidRPr="00C60DE2" w:rsidRDefault="00952E25" w:rsidP="00F940B2">
            <w:pPr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6704A3" w:rsidRPr="00835320" w14:paraId="7CFC2269" w14:textId="77777777" w:rsidTr="002E0818">
        <w:trPr>
          <w:gridAfter w:val="1"/>
          <w:wAfter w:w="48" w:type="dxa"/>
        </w:trPr>
        <w:tc>
          <w:tcPr>
            <w:tcW w:w="425" w:type="dxa"/>
          </w:tcPr>
          <w:p w14:paraId="1D161441" w14:textId="77777777" w:rsidR="00952E25" w:rsidRPr="00835320" w:rsidRDefault="0022126B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79</w:t>
            </w:r>
          </w:p>
        </w:tc>
        <w:tc>
          <w:tcPr>
            <w:tcW w:w="425" w:type="dxa"/>
          </w:tcPr>
          <w:p w14:paraId="7313B084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14:paraId="5567ACEA" w14:textId="77777777" w:rsidR="00952E25" w:rsidRPr="00E86D7E" w:rsidRDefault="00952E25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ბავშვთა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proofErr w:type="spellStart"/>
            <w:r w:rsidR="00523192">
              <w:rPr>
                <w:rFonts w:ascii="Sylfaen" w:hAnsi="Sylfaen"/>
                <w:color w:val="000000"/>
                <w:sz w:val="20"/>
                <w:szCs w:val="20"/>
              </w:rPr>
              <w:t>და</w:t>
            </w:r>
            <w:proofErr w:type="spellEnd"/>
            <w:r w:rsidR="00523192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23192">
              <w:rPr>
                <w:rFonts w:ascii="Sylfaen" w:hAnsi="Sylfaen"/>
                <w:color w:val="000000"/>
                <w:sz w:val="20"/>
                <w:szCs w:val="20"/>
              </w:rPr>
              <w:t>მოზარდთა</w:t>
            </w:r>
            <w:proofErr w:type="spellEnd"/>
            <w:r w:rsidR="00523192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23192">
              <w:rPr>
                <w:rFonts w:ascii="Sylfaen" w:hAnsi="Sylfaen"/>
                <w:color w:val="000000"/>
                <w:sz w:val="20"/>
                <w:szCs w:val="20"/>
              </w:rPr>
              <w:t>ასაკის</w:t>
            </w:r>
            <w:proofErr w:type="spellEnd"/>
            <w:r w:rsidR="00523192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23192">
              <w:rPr>
                <w:rFonts w:ascii="Sylfaen" w:hAnsi="Sylfaen"/>
                <w:color w:val="000000"/>
                <w:sz w:val="20"/>
                <w:szCs w:val="20"/>
              </w:rPr>
              <w:t>თერაპიული</w:t>
            </w:r>
            <w:proofErr w:type="spellEnd"/>
            <w:r w:rsidR="00523192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სტომატოლოგია</w:t>
            </w:r>
            <w:proofErr w:type="spellEnd"/>
            <w:r w:rsidR="00523192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V</w:t>
            </w:r>
            <w:r w:rsidR="00523192">
              <w:rPr>
                <w:rFonts w:ascii="Sylfaen" w:hAnsi="Sylfaen"/>
                <w:color w:val="000000"/>
                <w:sz w:val="20"/>
                <w:szCs w:val="20"/>
              </w:rPr>
              <w:t>I</w:t>
            </w:r>
          </w:p>
        </w:tc>
        <w:tc>
          <w:tcPr>
            <w:tcW w:w="567" w:type="dxa"/>
            <w:vAlign w:val="center"/>
          </w:tcPr>
          <w:p w14:paraId="05617BAE" w14:textId="77777777" w:rsidR="00952E25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4</w:t>
            </w:r>
          </w:p>
        </w:tc>
        <w:tc>
          <w:tcPr>
            <w:tcW w:w="425" w:type="dxa"/>
          </w:tcPr>
          <w:p w14:paraId="07D2808E" w14:textId="77777777" w:rsidR="00952E25" w:rsidRPr="006704A3" w:rsidRDefault="002C68DE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14:paraId="319A7FDC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F27DE36" w14:textId="77777777" w:rsidR="00952E25" w:rsidRPr="006704A3" w:rsidRDefault="002C68DE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32</w:t>
            </w:r>
          </w:p>
        </w:tc>
        <w:tc>
          <w:tcPr>
            <w:tcW w:w="284" w:type="dxa"/>
          </w:tcPr>
          <w:p w14:paraId="07847571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F9A2FE3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431" w:type="dxa"/>
          </w:tcPr>
          <w:p w14:paraId="592C0E60" w14:textId="77777777" w:rsidR="00952E25" w:rsidRPr="00835320" w:rsidRDefault="0058234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ბავშვთა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და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მოზარდთა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ასაკის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თერაპიული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სტომატოლოგია</w:t>
            </w:r>
            <w:proofErr w:type="spellEnd"/>
            <w:r w:rsidR="002A6CA2">
              <w:rPr>
                <w:rFonts w:ascii="Sylfaen" w:hAnsi="Sylfaen"/>
                <w:color w:val="000000"/>
                <w:sz w:val="20"/>
                <w:szCs w:val="20"/>
              </w:rPr>
              <w:t xml:space="preserve"> V</w:t>
            </w:r>
          </w:p>
        </w:tc>
        <w:tc>
          <w:tcPr>
            <w:tcW w:w="236" w:type="dxa"/>
          </w:tcPr>
          <w:p w14:paraId="0A305CE8" w14:textId="77777777" w:rsidR="00952E25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C68F690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1C7DAB0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4B1D6CD3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2E4C128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CD2E196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21253154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2AE22455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09888ED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36C9C0D8" w14:textId="77777777" w:rsidR="00952E25" w:rsidRPr="00835320" w:rsidRDefault="00CE1483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236" w:type="dxa"/>
          </w:tcPr>
          <w:p w14:paraId="0F4C4B94" w14:textId="77777777" w:rsidR="00952E25" w:rsidRPr="00237561" w:rsidRDefault="00952E25" w:rsidP="00F940B2">
            <w:pPr>
              <w:jc w:val="both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6704A3" w:rsidRPr="00835320" w14:paraId="129E0D86" w14:textId="77777777" w:rsidTr="002E0818">
        <w:trPr>
          <w:gridAfter w:val="1"/>
          <w:wAfter w:w="48" w:type="dxa"/>
        </w:trPr>
        <w:tc>
          <w:tcPr>
            <w:tcW w:w="425" w:type="dxa"/>
          </w:tcPr>
          <w:p w14:paraId="6FC11871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8</w:t>
            </w:r>
            <w:r w:rsidR="0022126B">
              <w:rPr>
                <w:rFonts w:ascii="Sylfaen" w:hAnsi="Sylfae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5DD3A275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14:paraId="1B0C42A4" w14:textId="77777777" w:rsidR="00952E25" w:rsidRPr="00E86D7E" w:rsidRDefault="00952E25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>ორთოდონტია</w:t>
            </w:r>
            <w:proofErr w:type="spellEnd"/>
            <w:r w:rsidRPr="00E86D7E">
              <w:rPr>
                <w:rFonts w:ascii="Sylfaen" w:hAnsi="Sylfaen"/>
                <w:color w:val="000000"/>
                <w:sz w:val="20"/>
                <w:szCs w:val="20"/>
              </w:rPr>
              <w:t xml:space="preserve"> I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V</w:t>
            </w:r>
          </w:p>
        </w:tc>
        <w:tc>
          <w:tcPr>
            <w:tcW w:w="567" w:type="dxa"/>
            <w:vAlign w:val="center"/>
          </w:tcPr>
          <w:p w14:paraId="406542C7" w14:textId="77777777" w:rsidR="00952E25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4</w:t>
            </w:r>
          </w:p>
        </w:tc>
        <w:tc>
          <w:tcPr>
            <w:tcW w:w="425" w:type="dxa"/>
          </w:tcPr>
          <w:p w14:paraId="07BFA4C9" w14:textId="77777777" w:rsidR="00952E25" w:rsidRPr="006704A3" w:rsidRDefault="00A45A50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14:paraId="5E217A5A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55FA58A" w14:textId="77777777" w:rsidR="00952E25" w:rsidRPr="006704A3" w:rsidRDefault="00A45A50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34</w:t>
            </w:r>
          </w:p>
        </w:tc>
        <w:tc>
          <w:tcPr>
            <w:tcW w:w="284" w:type="dxa"/>
          </w:tcPr>
          <w:p w14:paraId="015E669E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D9379D1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431" w:type="dxa"/>
          </w:tcPr>
          <w:p w14:paraId="3DB5062B" w14:textId="1B570544" w:rsidR="00952E25" w:rsidRPr="00B70274" w:rsidRDefault="00B70274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B70274">
              <w:rPr>
                <w:rFonts w:ascii="Sylfaen" w:hAnsi="Sylfaen"/>
                <w:sz w:val="20"/>
                <w:szCs w:val="20"/>
              </w:rPr>
              <w:t>ორთოდონტია</w:t>
            </w:r>
            <w:proofErr w:type="spellEnd"/>
            <w:r w:rsidRPr="00B70274">
              <w:rPr>
                <w:rFonts w:ascii="Sylfaen" w:hAnsi="Sylfaen"/>
                <w:sz w:val="20"/>
                <w:szCs w:val="20"/>
              </w:rPr>
              <w:t xml:space="preserve"> III</w:t>
            </w:r>
          </w:p>
        </w:tc>
        <w:tc>
          <w:tcPr>
            <w:tcW w:w="236" w:type="dxa"/>
          </w:tcPr>
          <w:p w14:paraId="64BA6A49" w14:textId="77777777" w:rsidR="00952E25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E8C5FC3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A42B599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7C3D8EC9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09BBDE9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1D18E74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6F52C6D0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5A20F20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52B1850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21509F2A" w14:textId="77777777" w:rsidR="00952E25" w:rsidRPr="00835320" w:rsidRDefault="00CE1483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236" w:type="dxa"/>
          </w:tcPr>
          <w:p w14:paraId="2CF6C987" w14:textId="36490C31" w:rsidR="00952E25" w:rsidRPr="00C60DE2" w:rsidRDefault="00952E25" w:rsidP="00F940B2">
            <w:pPr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</w:tr>
      <w:tr w:rsidR="006704A3" w:rsidRPr="00835320" w14:paraId="6FCC58AE" w14:textId="77777777" w:rsidTr="002E0818">
        <w:trPr>
          <w:gridAfter w:val="1"/>
          <w:wAfter w:w="48" w:type="dxa"/>
        </w:trPr>
        <w:tc>
          <w:tcPr>
            <w:tcW w:w="425" w:type="dxa"/>
          </w:tcPr>
          <w:p w14:paraId="54797A1C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8</w:t>
            </w:r>
            <w:r w:rsidR="0022126B"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534E795C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14:paraId="04929B90" w14:textId="77777777" w:rsidR="00952E25" w:rsidRPr="00E86D7E" w:rsidRDefault="00952E25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ბავშვთა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ქირურგიული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სტომატოლოგია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="00D75812">
              <w:rPr>
                <w:rFonts w:ascii="Sylfaen" w:hAnsi="Sylfae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7" w:type="dxa"/>
            <w:vAlign w:val="center"/>
          </w:tcPr>
          <w:p w14:paraId="07668E53" w14:textId="77777777" w:rsidR="00952E25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046EC3AC" w14:textId="77777777" w:rsidR="00952E25" w:rsidRPr="006704A3" w:rsidRDefault="0089033C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14:paraId="285555D5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CCA96A1" w14:textId="77777777" w:rsidR="00952E25" w:rsidRPr="006704A3" w:rsidRDefault="0089033C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14</w:t>
            </w:r>
          </w:p>
        </w:tc>
        <w:tc>
          <w:tcPr>
            <w:tcW w:w="284" w:type="dxa"/>
          </w:tcPr>
          <w:p w14:paraId="33019EEB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03A5DBC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431" w:type="dxa"/>
          </w:tcPr>
          <w:p w14:paraId="3A2AD043" w14:textId="77777777" w:rsidR="00952E25" w:rsidRPr="00835320" w:rsidRDefault="0058234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ბავშვთა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ქირურგიული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სტომატოლოგია</w:t>
            </w:r>
            <w:proofErr w:type="spellEnd"/>
            <w:r w:rsidR="002A6CA2">
              <w:rPr>
                <w:rFonts w:ascii="Sylfaen" w:hAnsi="Sylfaen"/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236" w:type="dxa"/>
          </w:tcPr>
          <w:p w14:paraId="17846173" w14:textId="77777777" w:rsidR="00952E25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C9B3AB7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A285252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77EB1DCE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1E35828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9B9B4CC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4459CDC7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43812B3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6323AD7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40080D77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0FF97363" w14:textId="2B659788" w:rsidR="00952E25" w:rsidRPr="00C60DE2" w:rsidRDefault="00952E25" w:rsidP="00F940B2">
            <w:pPr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6704A3" w:rsidRPr="00835320" w14:paraId="6784439A" w14:textId="77777777" w:rsidTr="002E0818">
        <w:trPr>
          <w:gridAfter w:val="1"/>
          <w:wAfter w:w="48" w:type="dxa"/>
          <w:trHeight w:val="855"/>
        </w:trPr>
        <w:tc>
          <w:tcPr>
            <w:tcW w:w="425" w:type="dxa"/>
          </w:tcPr>
          <w:p w14:paraId="0D730280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8</w:t>
            </w:r>
            <w:r w:rsidR="0022126B"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1033A293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14:paraId="27F08C1D" w14:textId="77777777" w:rsidR="00952E25" w:rsidRPr="00E86D7E" w:rsidRDefault="00952E25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კვლევითი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უნარები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="00D37F68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IV</w:t>
            </w:r>
          </w:p>
        </w:tc>
        <w:tc>
          <w:tcPr>
            <w:tcW w:w="567" w:type="dxa"/>
            <w:vAlign w:val="center"/>
          </w:tcPr>
          <w:p w14:paraId="523BFC8A" w14:textId="77777777" w:rsidR="00952E25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lang w:val="ka-GE"/>
              </w:rPr>
              <w:t>2</w:t>
            </w:r>
          </w:p>
        </w:tc>
        <w:tc>
          <w:tcPr>
            <w:tcW w:w="425" w:type="dxa"/>
          </w:tcPr>
          <w:p w14:paraId="62542953" w14:textId="77777777" w:rsidR="00952E25" w:rsidRPr="006704A3" w:rsidRDefault="0089033C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14:paraId="51C24445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4C1F338" w14:textId="77777777" w:rsidR="00952E25" w:rsidRPr="006704A3" w:rsidRDefault="00E463B6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704A3">
              <w:rPr>
                <w:rFonts w:ascii="Sylfaen" w:hAnsi="Sylfaen"/>
                <w:sz w:val="20"/>
                <w:szCs w:val="20"/>
              </w:rPr>
              <w:t>20</w:t>
            </w:r>
          </w:p>
        </w:tc>
        <w:tc>
          <w:tcPr>
            <w:tcW w:w="284" w:type="dxa"/>
          </w:tcPr>
          <w:p w14:paraId="3F9C7141" w14:textId="77777777" w:rsidR="00952E25" w:rsidRPr="006704A3" w:rsidRDefault="00952E25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FB19025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431" w:type="dxa"/>
          </w:tcPr>
          <w:p w14:paraId="09F3CADD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68BA37A8" w14:textId="77777777" w:rsidR="00952E25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AF60AC9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C08AA4B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5379E0F4" w14:textId="77777777" w:rsidR="00952E25" w:rsidRPr="00835320" w:rsidRDefault="00963ED2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14:paraId="05B7C517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610ABAA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78968E51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2DEB97A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57E677E" w14:textId="77777777" w:rsidR="00952E25" w:rsidRPr="00835320" w:rsidRDefault="00952E25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0D553560" w14:textId="77777777" w:rsidR="00952E25" w:rsidRPr="00835320" w:rsidRDefault="00CE1483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236" w:type="dxa"/>
          </w:tcPr>
          <w:p w14:paraId="18ED6D3C" w14:textId="73730D2D" w:rsidR="00952E25" w:rsidRPr="00C60DE2" w:rsidRDefault="00952E25" w:rsidP="00F940B2">
            <w:pPr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</w:tr>
      <w:tr w:rsidR="006704A3" w:rsidRPr="00835320" w14:paraId="1A85D0D2" w14:textId="77777777" w:rsidTr="002E0818">
        <w:trPr>
          <w:gridAfter w:val="1"/>
          <w:wAfter w:w="48" w:type="dxa"/>
        </w:trPr>
        <w:tc>
          <w:tcPr>
            <w:tcW w:w="425" w:type="dxa"/>
          </w:tcPr>
          <w:p w14:paraId="58225C9C" w14:textId="77777777" w:rsidR="00C97C63" w:rsidRDefault="00C97C63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83</w:t>
            </w:r>
          </w:p>
        </w:tc>
        <w:tc>
          <w:tcPr>
            <w:tcW w:w="425" w:type="dxa"/>
          </w:tcPr>
          <w:p w14:paraId="3947BB91" w14:textId="77777777" w:rsidR="00C97C63" w:rsidRPr="00835320" w:rsidRDefault="00C97C63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14:paraId="0FF37CED" w14:textId="77777777" w:rsidR="00C97C63" w:rsidRDefault="00C97C63" w:rsidP="00F940B2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kern w:val="24"/>
                <w:lang w:val="ka-GE"/>
              </w:rPr>
              <w:t xml:space="preserve">პროფესიული </w:t>
            </w:r>
            <w:r>
              <w:rPr>
                <w:rFonts w:ascii="Sylfaen" w:hAnsi="Sylfaen" w:cs="Arial"/>
                <w:color w:val="000000"/>
                <w:kern w:val="24"/>
                <w:lang w:val="ka-GE"/>
              </w:rPr>
              <w:lastRenderedPageBreak/>
              <w:t>დაავადებები</w:t>
            </w:r>
          </w:p>
        </w:tc>
        <w:tc>
          <w:tcPr>
            <w:tcW w:w="567" w:type="dxa"/>
            <w:vAlign w:val="center"/>
          </w:tcPr>
          <w:p w14:paraId="0B0C3C02" w14:textId="77777777" w:rsidR="00C97C63" w:rsidRDefault="00C97C63" w:rsidP="00F940B2">
            <w:pPr>
              <w:jc w:val="both"/>
              <w:rPr>
                <w:rFonts w:ascii="Sylfaen" w:hAnsi="Sylfaen"/>
                <w:color w:val="00000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lastRenderedPageBreak/>
              <w:t>3</w:t>
            </w:r>
          </w:p>
        </w:tc>
        <w:tc>
          <w:tcPr>
            <w:tcW w:w="425" w:type="dxa"/>
          </w:tcPr>
          <w:p w14:paraId="6F66DD22" w14:textId="77777777" w:rsidR="00C97C63" w:rsidRPr="006704A3" w:rsidRDefault="00C97C63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583E5B55" w14:textId="77777777" w:rsidR="00C97C63" w:rsidRPr="006704A3" w:rsidRDefault="00C97C63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2</w:t>
            </w:r>
            <w:r w:rsidR="00D75812" w:rsidRPr="006704A3">
              <w:rPr>
                <w:rFonts w:ascii="Sylfaen" w:hAnsi="Sylfaen"/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14:paraId="6B42C0FD" w14:textId="77777777" w:rsidR="00C97C63" w:rsidRPr="006704A3" w:rsidRDefault="00C97C63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</w:tcPr>
          <w:p w14:paraId="7AF2A670" w14:textId="77777777" w:rsidR="00C97C63" w:rsidRPr="006704A3" w:rsidRDefault="00C97C63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9E812B2" w14:textId="77777777" w:rsidR="00C97C63" w:rsidRPr="00835320" w:rsidRDefault="00C97C63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431" w:type="dxa"/>
          </w:tcPr>
          <w:p w14:paraId="672201D1" w14:textId="77777777" w:rsidR="00C97C63" w:rsidRPr="00835320" w:rsidRDefault="000B1191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  <w:tc>
          <w:tcPr>
            <w:tcW w:w="236" w:type="dxa"/>
          </w:tcPr>
          <w:p w14:paraId="1EAC8FE3" w14:textId="77777777" w:rsidR="00C97C63" w:rsidRDefault="00C97C63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D18AC96" w14:textId="77777777" w:rsidR="00C97C63" w:rsidRPr="00835320" w:rsidRDefault="00C97C63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6A1EE61" w14:textId="77777777" w:rsidR="00C97C63" w:rsidRPr="00835320" w:rsidRDefault="00C97C63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426" w:type="dxa"/>
          </w:tcPr>
          <w:p w14:paraId="5D42CAB1" w14:textId="77777777" w:rsidR="00C97C63" w:rsidRDefault="00C97C63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666BEC4" w14:textId="77777777" w:rsidR="00C97C63" w:rsidRPr="00835320" w:rsidRDefault="00C97C63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EB15693" w14:textId="77777777" w:rsidR="00C97C63" w:rsidRPr="00835320" w:rsidRDefault="00C97C63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4452F20F" w14:textId="77777777" w:rsidR="00C97C63" w:rsidRPr="00835320" w:rsidRDefault="00C97C63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D1D0D2E" w14:textId="77777777" w:rsidR="00C97C63" w:rsidRPr="00835320" w:rsidRDefault="00C97C63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E8F6E7C" w14:textId="77777777" w:rsidR="00C97C63" w:rsidRPr="00835320" w:rsidRDefault="00C97C63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7F8E5D8A" w14:textId="77777777" w:rsidR="00C97C63" w:rsidRDefault="00C97C63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13A776D0" w14:textId="1FCD7036" w:rsidR="00C97C63" w:rsidRPr="00903821" w:rsidRDefault="00C97C63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</w:tr>
      <w:tr w:rsidR="009E7198" w:rsidRPr="00835320" w14:paraId="74A45F6A" w14:textId="77777777" w:rsidTr="002E0818">
        <w:trPr>
          <w:gridAfter w:val="1"/>
          <w:wAfter w:w="48" w:type="dxa"/>
        </w:trPr>
        <w:tc>
          <w:tcPr>
            <w:tcW w:w="425" w:type="dxa"/>
          </w:tcPr>
          <w:p w14:paraId="1AA8D82A" w14:textId="77777777" w:rsidR="009E7198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84</w:t>
            </w:r>
          </w:p>
        </w:tc>
        <w:tc>
          <w:tcPr>
            <w:tcW w:w="425" w:type="dxa"/>
          </w:tcPr>
          <w:p w14:paraId="5A798EDC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14:paraId="046A7254" w14:textId="77777777" w:rsidR="009E7198" w:rsidRDefault="009E7198" w:rsidP="00F940B2">
            <w:pPr>
              <w:jc w:val="both"/>
              <w:rPr>
                <w:rFonts w:ascii="Sylfaen" w:hAnsi="Sylfaen" w:cs="Arial"/>
                <w:color w:val="000000"/>
                <w:kern w:val="24"/>
                <w:lang w:val="ka-GE"/>
              </w:rPr>
            </w:pPr>
            <w:proofErr w:type="spellStart"/>
            <w:r w:rsidRPr="00917613">
              <w:rPr>
                <w:rFonts w:ascii="Sylfaen" w:hAnsi="Sylfaen" w:cs="Sylfaen"/>
              </w:rPr>
              <w:t>კლინიკური</w:t>
            </w:r>
            <w:proofErr w:type="spellEnd"/>
            <w:r w:rsidRPr="00917613">
              <w:rPr>
                <w:rFonts w:ascii="Sylfaen" w:hAnsi="Sylfaen" w:cs="Sylfaen"/>
                <w:lang w:val="ka-GE"/>
              </w:rPr>
              <w:t xml:space="preserve"> </w:t>
            </w:r>
            <w:proofErr w:type="spellStart"/>
            <w:r w:rsidRPr="00917613">
              <w:rPr>
                <w:rFonts w:ascii="Sylfaen" w:hAnsi="Sylfaen" w:cs="Sylfaen"/>
              </w:rPr>
              <w:t>გენეტიკის</w:t>
            </w:r>
            <w:proofErr w:type="spellEnd"/>
            <w:r w:rsidRPr="00917613">
              <w:rPr>
                <w:rFonts w:ascii="Sylfaen" w:hAnsi="Sylfaen" w:cs="Sylfaen"/>
                <w:lang w:val="ka-GE"/>
              </w:rPr>
              <w:t xml:space="preserve"> </w:t>
            </w:r>
            <w:proofErr w:type="spellStart"/>
            <w:r w:rsidRPr="00917613">
              <w:rPr>
                <w:rFonts w:ascii="Sylfaen" w:hAnsi="Sylfaen" w:cs="Sylfaen"/>
              </w:rPr>
              <w:t>საფუძვლები</w:t>
            </w:r>
            <w:proofErr w:type="spellEnd"/>
          </w:p>
        </w:tc>
        <w:tc>
          <w:tcPr>
            <w:tcW w:w="567" w:type="dxa"/>
            <w:vAlign w:val="center"/>
          </w:tcPr>
          <w:p w14:paraId="02B0C348" w14:textId="77777777" w:rsidR="009E7198" w:rsidRDefault="009E719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52404E90" w14:textId="77777777" w:rsidR="009E7198" w:rsidRPr="006704A3" w:rsidRDefault="009E7198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0812C701" w14:textId="77777777" w:rsidR="009E7198" w:rsidRPr="006704A3" w:rsidRDefault="009E7198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26</w:t>
            </w:r>
          </w:p>
        </w:tc>
        <w:tc>
          <w:tcPr>
            <w:tcW w:w="425" w:type="dxa"/>
          </w:tcPr>
          <w:p w14:paraId="53692FED" w14:textId="77777777" w:rsidR="009E7198" w:rsidRPr="006704A3" w:rsidRDefault="009E719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</w:tcPr>
          <w:p w14:paraId="05608AA4" w14:textId="77777777" w:rsidR="009E7198" w:rsidRPr="006704A3" w:rsidRDefault="009E719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3B36C80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431" w:type="dxa"/>
          </w:tcPr>
          <w:p w14:paraId="755649CE" w14:textId="77777777" w:rsidR="009E7198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0A5A65D7" w14:textId="77777777" w:rsidR="009E7198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901A247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EBB47F8" w14:textId="77777777" w:rsidR="009E7198" w:rsidRDefault="0074142D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426" w:type="dxa"/>
          </w:tcPr>
          <w:p w14:paraId="51C4EE8D" w14:textId="77777777" w:rsidR="009E7198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B0081ED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2D850763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637933D5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BC66E89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68B56C9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6A8D2EC4" w14:textId="77777777" w:rsidR="009E7198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4547F590" w14:textId="27567AA5" w:rsidR="009E7198" w:rsidRPr="00903821" w:rsidRDefault="009E7198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</w:tr>
      <w:tr w:rsidR="009E7198" w:rsidRPr="00835320" w14:paraId="563DA758" w14:textId="77777777" w:rsidTr="002E0818">
        <w:trPr>
          <w:gridAfter w:val="1"/>
          <w:wAfter w:w="48" w:type="dxa"/>
        </w:trPr>
        <w:tc>
          <w:tcPr>
            <w:tcW w:w="425" w:type="dxa"/>
          </w:tcPr>
          <w:p w14:paraId="60ED57FF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85</w:t>
            </w:r>
          </w:p>
        </w:tc>
        <w:tc>
          <w:tcPr>
            <w:tcW w:w="425" w:type="dxa"/>
          </w:tcPr>
          <w:p w14:paraId="0C55C076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14:paraId="50C514C8" w14:textId="77777777" w:rsidR="009E7198" w:rsidRPr="00D37F68" w:rsidRDefault="009E7198" w:rsidP="00D37F68">
            <w:pPr>
              <w:spacing w:after="200" w:line="276" w:lineRule="auto"/>
            </w:pPr>
            <w:proofErr w:type="spellStart"/>
            <w:r w:rsidRPr="00917613">
              <w:rPr>
                <w:rFonts w:ascii="Sylfaen" w:hAnsi="Sylfaen" w:cs="Sylfaen"/>
              </w:rPr>
              <w:t>წამლის</w:t>
            </w:r>
            <w:proofErr w:type="spellEnd"/>
            <w:r w:rsidRPr="00917613">
              <w:rPr>
                <w:rFonts w:ascii="Sylfaen" w:hAnsi="Sylfaen" w:cs="Sylfaen"/>
                <w:lang w:val="ka-GE"/>
              </w:rPr>
              <w:t xml:space="preserve"> </w:t>
            </w:r>
            <w:proofErr w:type="spellStart"/>
            <w:r w:rsidRPr="00917613">
              <w:rPr>
                <w:rFonts w:ascii="Sylfaen" w:hAnsi="Sylfaen" w:cs="Sylfaen"/>
              </w:rPr>
              <w:t>რაციონალური</w:t>
            </w:r>
            <w:proofErr w:type="spellEnd"/>
            <w:r w:rsidRPr="00917613">
              <w:rPr>
                <w:rFonts w:ascii="Sylfaen" w:hAnsi="Sylfaen" w:cs="Sylfaen"/>
                <w:lang w:val="ka-GE"/>
              </w:rPr>
              <w:t xml:space="preserve"> </w:t>
            </w:r>
            <w:proofErr w:type="spellStart"/>
            <w:r w:rsidRPr="00917613">
              <w:rPr>
                <w:rFonts w:ascii="Sylfaen" w:hAnsi="Sylfaen" w:cs="Sylfaen"/>
              </w:rPr>
              <w:t>გამოყენება</w:t>
            </w:r>
            <w:proofErr w:type="spellEnd"/>
            <w:r w:rsidRPr="00917613">
              <w:rPr>
                <w:rFonts w:ascii="Sylfaen" w:hAnsi="Sylfaen" w:cs="Sylfaen"/>
                <w:lang w:val="ka-GE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33BB130D" w14:textId="77777777" w:rsidR="009E7198" w:rsidRDefault="009E719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2AD69DC2" w14:textId="77777777" w:rsidR="009E7198" w:rsidRPr="006704A3" w:rsidRDefault="009E7198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14:paraId="066EF29F" w14:textId="77777777" w:rsidR="009E7198" w:rsidRPr="006704A3" w:rsidRDefault="009E7198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14:paraId="695E7AC0" w14:textId="77777777" w:rsidR="009E7198" w:rsidRPr="006704A3" w:rsidRDefault="009E719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</w:tcPr>
          <w:p w14:paraId="68981268" w14:textId="77777777" w:rsidR="009E7198" w:rsidRPr="006704A3" w:rsidRDefault="009E719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D0706E2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431" w:type="dxa"/>
          </w:tcPr>
          <w:p w14:paraId="019FE38C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  <w:tc>
          <w:tcPr>
            <w:tcW w:w="236" w:type="dxa"/>
          </w:tcPr>
          <w:p w14:paraId="6DE9245C" w14:textId="77777777" w:rsidR="009E7198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2424C799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20A066F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45A59F99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14:paraId="7DE89129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E15D744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06F031D6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7B481F5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2EA7C14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28A6F092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2767DAB2" w14:textId="3BABDA2B" w:rsidR="009E7198" w:rsidRPr="009616DE" w:rsidRDefault="009E7198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</w:tr>
      <w:tr w:rsidR="009E7198" w:rsidRPr="00835320" w14:paraId="3FD6C0E6" w14:textId="77777777" w:rsidTr="002E0818">
        <w:trPr>
          <w:gridAfter w:val="1"/>
          <w:wAfter w:w="48" w:type="dxa"/>
        </w:trPr>
        <w:tc>
          <w:tcPr>
            <w:tcW w:w="425" w:type="dxa"/>
          </w:tcPr>
          <w:p w14:paraId="1649BC27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86</w:t>
            </w:r>
          </w:p>
        </w:tc>
        <w:tc>
          <w:tcPr>
            <w:tcW w:w="425" w:type="dxa"/>
          </w:tcPr>
          <w:p w14:paraId="25C3EE33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14:paraId="6895DFAF" w14:textId="77777777" w:rsidR="009E7198" w:rsidRPr="003B5DD8" w:rsidRDefault="009E7198" w:rsidP="00C97C63">
            <w:pPr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917613">
              <w:rPr>
                <w:rFonts w:ascii="Sylfaen" w:hAnsi="Sylfaen" w:cs="Sylfaen"/>
              </w:rPr>
              <w:t>მედიცინის</w:t>
            </w:r>
            <w:proofErr w:type="spellEnd"/>
            <w:r w:rsidRPr="00917613">
              <w:rPr>
                <w:rFonts w:ascii="Sylfaen" w:hAnsi="Sylfaen" w:cs="Sylfaen"/>
                <w:lang w:val="ka-GE"/>
              </w:rPr>
              <w:t xml:space="preserve"> </w:t>
            </w:r>
            <w:proofErr w:type="spellStart"/>
            <w:r w:rsidRPr="00917613">
              <w:rPr>
                <w:rFonts w:ascii="Sylfaen" w:hAnsi="Sylfaen" w:cs="Sylfaen"/>
              </w:rPr>
              <w:t>ისტორია</w:t>
            </w:r>
            <w:proofErr w:type="spellEnd"/>
          </w:p>
        </w:tc>
        <w:tc>
          <w:tcPr>
            <w:tcW w:w="567" w:type="dxa"/>
            <w:vAlign w:val="center"/>
          </w:tcPr>
          <w:p w14:paraId="58B32F83" w14:textId="77777777" w:rsidR="009E7198" w:rsidRDefault="009E719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6D32A6DA" w14:textId="77777777" w:rsidR="009E7198" w:rsidRPr="006704A3" w:rsidRDefault="009E7198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14:paraId="4B37F979" w14:textId="77777777" w:rsidR="009E7198" w:rsidRPr="006704A3" w:rsidRDefault="009E7198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14:paraId="3D6A6F99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374815DA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37B1ACB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431" w:type="dxa"/>
          </w:tcPr>
          <w:p w14:paraId="04BFCC58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  <w:tc>
          <w:tcPr>
            <w:tcW w:w="236" w:type="dxa"/>
          </w:tcPr>
          <w:p w14:paraId="4D0F0357" w14:textId="77777777" w:rsidR="009E7198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400035C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F8DC9B3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1D7F935F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14:paraId="424577F5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E17C0AD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7047A268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72E6FD6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B85288E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5E7191D2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45F41502" w14:textId="4ADD6F60" w:rsidR="009E7198" w:rsidRPr="009616DE" w:rsidRDefault="009E7198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</w:tr>
      <w:tr w:rsidR="009E7198" w:rsidRPr="00835320" w14:paraId="12C3F0BC" w14:textId="77777777" w:rsidTr="002E0818">
        <w:trPr>
          <w:gridAfter w:val="1"/>
          <w:wAfter w:w="48" w:type="dxa"/>
        </w:trPr>
        <w:tc>
          <w:tcPr>
            <w:tcW w:w="425" w:type="dxa"/>
          </w:tcPr>
          <w:p w14:paraId="2CB302DC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87</w:t>
            </w:r>
          </w:p>
        </w:tc>
        <w:tc>
          <w:tcPr>
            <w:tcW w:w="425" w:type="dxa"/>
          </w:tcPr>
          <w:p w14:paraId="6A817A73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6" w:type="dxa"/>
          </w:tcPr>
          <w:p w14:paraId="04438764" w14:textId="77777777" w:rsidR="009E7198" w:rsidRPr="003B5DD8" w:rsidRDefault="009E7198" w:rsidP="004172E8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917613">
              <w:rPr>
                <w:rFonts w:ascii="Sylfaen" w:hAnsi="Sylfaen" w:cs="Sylfaen"/>
              </w:rPr>
              <w:t>ჯანდაცვის</w:t>
            </w:r>
            <w:proofErr w:type="spellEnd"/>
            <w:r w:rsidRPr="00917613">
              <w:rPr>
                <w:rFonts w:ascii="Sylfaen" w:hAnsi="Sylfaen" w:cs="Sylfaen"/>
                <w:lang w:val="ka-GE"/>
              </w:rPr>
              <w:t xml:space="preserve"> </w:t>
            </w:r>
            <w:proofErr w:type="spellStart"/>
            <w:r w:rsidRPr="00917613">
              <w:rPr>
                <w:rFonts w:ascii="Sylfaen" w:hAnsi="Sylfaen" w:cs="Sylfaen"/>
              </w:rPr>
              <w:t>მომსახურების</w:t>
            </w:r>
            <w:proofErr w:type="spellEnd"/>
            <w:r w:rsidRPr="00917613">
              <w:rPr>
                <w:rFonts w:ascii="Sylfaen" w:hAnsi="Sylfaen" w:cs="Sylfaen"/>
                <w:lang w:val="ka-GE"/>
              </w:rPr>
              <w:t xml:space="preserve"> </w:t>
            </w:r>
            <w:proofErr w:type="spellStart"/>
            <w:r w:rsidRPr="00917613">
              <w:rPr>
                <w:rFonts w:ascii="Sylfaen" w:hAnsi="Sylfaen" w:cs="Sylfaen"/>
              </w:rPr>
              <w:t>ხარისხის</w:t>
            </w:r>
            <w:proofErr w:type="spellEnd"/>
            <w:r w:rsidRPr="00917613">
              <w:rPr>
                <w:rFonts w:ascii="Sylfaen" w:hAnsi="Sylfaen" w:cs="Sylfaen"/>
                <w:lang w:val="ka-GE"/>
              </w:rPr>
              <w:t xml:space="preserve"> </w:t>
            </w:r>
            <w:proofErr w:type="spellStart"/>
            <w:r w:rsidRPr="00917613">
              <w:rPr>
                <w:rFonts w:ascii="Sylfaen" w:hAnsi="Sylfaen" w:cs="Sylfaen"/>
              </w:rPr>
              <w:t>საფუძვლები</w:t>
            </w:r>
            <w:proofErr w:type="spellEnd"/>
          </w:p>
        </w:tc>
        <w:tc>
          <w:tcPr>
            <w:tcW w:w="567" w:type="dxa"/>
            <w:vAlign w:val="center"/>
          </w:tcPr>
          <w:p w14:paraId="2DADB33D" w14:textId="77777777" w:rsidR="009E7198" w:rsidRDefault="009E719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7BC1EF91" w14:textId="77777777" w:rsidR="009E7198" w:rsidRPr="006704A3" w:rsidRDefault="009E7198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14:paraId="5A1087A8" w14:textId="77777777" w:rsidR="009E7198" w:rsidRPr="006704A3" w:rsidRDefault="009E7198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14:paraId="47312D25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449DBA9C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20CC82A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431" w:type="dxa"/>
          </w:tcPr>
          <w:p w14:paraId="6F67D6C3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  <w:tc>
          <w:tcPr>
            <w:tcW w:w="236" w:type="dxa"/>
          </w:tcPr>
          <w:p w14:paraId="7DA6D911" w14:textId="77777777" w:rsidR="009E7198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4E2667A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C820F30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248D9F79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82BA252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6CFF1AEC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11B8C899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8F4489B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E9256E5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5F1C814E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63997FAD" w14:textId="2C0681DB" w:rsidR="009E7198" w:rsidRPr="009616DE" w:rsidRDefault="009E7198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</w:tr>
      <w:tr w:rsidR="009E7198" w:rsidRPr="00835320" w14:paraId="424F9918" w14:textId="77777777" w:rsidTr="002E0818">
        <w:trPr>
          <w:gridAfter w:val="1"/>
          <w:wAfter w:w="48" w:type="dxa"/>
        </w:trPr>
        <w:tc>
          <w:tcPr>
            <w:tcW w:w="425" w:type="dxa"/>
          </w:tcPr>
          <w:p w14:paraId="01F70A75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88</w:t>
            </w:r>
          </w:p>
        </w:tc>
        <w:tc>
          <w:tcPr>
            <w:tcW w:w="425" w:type="dxa"/>
          </w:tcPr>
          <w:p w14:paraId="7D58D9C8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6" w:type="dxa"/>
          </w:tcPr>
          <w:p w14:paraId="54A7BF19" w14:textId="77777777" w:rsidR="009E7198" w:rsidRPr="003B5DD8" w:rsidRDefault="009E7198" w:rsidP="004172E8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917613">
              <w:rPr>
                <w:rFonts w:ascii="Sylfaen" w:hAnsi="Sylfaen" w:cs="Sylfaen"/>
              </w:rPr>
              <w:t>სამედიცინო</w:t>
            </w:r>
            <w:proofErr w:type="spellEnd"/>
            <w:r w:rsidRPr="00917613">
              <w:rPr>
                <w:rFonts w:ascii="Sylfaen" w:hAnsi="Sylfaen" w:cs="Sylfaen"/>
                <w:lang w:val="ka-GE"/>
              </w:rPr>
              <w:t xml:space="preserve"> </w:t>
            </w:r>
            <w:proofErr w:type="spellStart"/>
            <w:r w:rsidRPr="00917613">
              <w:rPr>
                <w:rFonts w:ascii="Sylfaen" w:hAnsi="Sylfaen" w:cs="Sylfaen"/>
              </w:rPr>
              <w:t>სამართალი</w:t>
            </w:r>
            <w:proofErr w:type="spellEnd"/>
          </w:p>
        </w:tc>
        <w:tc>
          <w:tcPr>
            <w:tcW w:w="567" w:type="dxa"/>
            <w:vAlign w:val="center"/>
          </w:tcPr>
          <w:p w14:paraId="425B1326" w14:textId="77777777" w:rsidR="009E7198" w:rsidRDefault="009E719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3AFA7651" w14:textId="77777777" w:rsidR="009E7198" w:rsidRPr="006704A3" w:rsidRDefault="009E7198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14:paraId="3599CF47" w14:textId="77777777" w:rsidR="009E7198" w:rsidRPr="006704A3" w:rsidRDefault="009E7198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14:paraId="68B1A611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023CBAC3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ED5837C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431" w:type="dxa"/>
          </w:tcPr>
          <w:p w14:paraId="1022122E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  <w:tc>
          <w:tcPr>
            <w:tcW w:w="236" w:type="dxa"/>
          </w:tcPr>
          <w:p w14:paraId="062028EF" w14:textId="77777777" w:rsidR="009E7198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1ACF1179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4DE0EB9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25E798CA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0DD3F18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02CA6107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28F8ECD6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0A2966C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871A56C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2AE3E133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03432784" w14:textId="10B06915" w:rsidR="007904C0" w:rsidRPr="009616DE" w:rsidRDefault="007904C0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</w:tr>
      <w:tr w:rsidR="009E7198" w:rsidRPr="00835320" w14:paraId="3182F9A7" w14:textId="77777777" w:rsidTr="002E0818">
        <w:trPr>
          <w:gridAfter w:val="1"/>
          <w:wAfter w:w="48" w:type="dxa"/>
        </w:trPr>
        <w:tc>
          <w:tcPr>
            <w:tcW w:w="425" w:type="dxa"/>
          </w:tcPr>
          <w:p w14:paraId="02B0F2A9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89</w:t>
            </w:r>
          </w:p>
        </w:tc>
        <w:tc>
          <w:tcPr>
            <w:tcW w:w="425" w:type="dxa"/>
          </w:tcPr>
          <w:p w14:paraId="5959E5B4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6" w:type="dxa"/>
          </w:tcPr>
          <w:p w14:paraId="19FF088A" w14:textId="77777777" w:rsidR="00962D23" w:rsidRPr="007760FF" w:rsidRDefault="00962D23" w:rsidP="00962D23">
            <w:pPr>
              <w:rPr>
                <w:rFonts w:ascii="Sylfaen" w:hAnsi="Sylfaen" w:cs="ArialUnicodeMS"/>
                <w:bCs/>
              </w:rPr>
            </w:pPr>
            <w:r w:rsidRPr="007760FF">
              <w:rPr>
                <w:rFonts w:ascii="Sylfaen" w:hAnsi="Sylfaen" w:cs="ArialUnicodeMS"/>
                <w:bCs/>
                <w:lang w:val="ka-GE"/>
              </w:rPr>
              <w:t>სპორტული ნუტრიციოლოგია და კანონმდებლობა</w:t>
            </w:r>
          </w:p>
          <w:p w14:paraId="68CE1FF4" w14:textId="7E8A4827" w:rsidR="009E7198" w:rsidRPr="003B5DD8" w:rsidRDefault="009E7198" w:rsidP="004B2C94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6ACC442" w14:textId="77777777" w:rsidR="009E7198" w:rsidRDefault="009E719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6CF1F20A" w14:textId="77777777" w:rsidR="009E7198" w:rsidRPr="006704A3" w:rsidRDefault="009E7198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14:paraId="18DF5036" w14:textId="77777777" w:rsidR="009E7198" w:rsidRPr="006704A3" w:rsidRDefault="009E7198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14:paraId="4A14F4B8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20FD0D2A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6EEC154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431" w:type="dxa"/>
          </w:tcPr>
          <w:p w14:paraId="307B686B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  <w:tc>
          <w:tcPr>
            <w:tcW w:w="236" w:type="dxa"/>
          </w:tcPr>
          <w:p w14:paraId="09618D7E" w14:textId="77777777" w:rsidR="009E7198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E7DCC39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B10A26A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08339228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D7AAD3F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265523E1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426" w:type="dxa"/>
          </w:tcPr>
          <w:p w14:paraId="2B4E27FC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060BFB1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AA6DEA3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7EB7FE6F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73A8E5C0" w14:textId="5ABBF8C9" w:rsidR="009E7198" w:rsidRPr="009616DE" w:rsidRDefault="009E7198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</w:tr>
      <w:tr w:rsidR="009E7198" w:rsidRPr="00835320" w14:paraId="42E814EA" w14:textId="77777777" w:rsidTr="002E0818">
        <w:trPr>
          <w:gridAfter w:val="1"/>
          <w:wAfter w:w="48" w:type="dxa"/>
        </w:trPr>
        <w:tc>
          <w:tcPr>
            <w:tcW w:w="425" w:type="dxa"/>
          </w:tcPr>
          <w:p w14:paraId="08B03BBC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90</w:t>
            </w:r>
          </w:p>
        </w:tc>
        <w:tc>
          <w:tcPr>
            <w:tcW w:w="425" w:type="dxa"/>
          </w:tcPr>
          <w:p w14:paraId="6BF05A62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6" w:type="dxa"/>
          </w:tcPr>
          <w:p w14:paraId="7EC85F8D" w14:textId="77777777" w:rsidR="009E7198" w:rsidRPr="003B5DD8" w:rsidRDefault="009E7198" w:rsidP="004172E8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917613">
              <w:rPr>
                <w:rFonts w:ascii="Sylfaen" w:hAnsi="Sylfaen" w:cs="Arial"/>
                <w:color w:val="000000"/>
                <w:kern w:val="24"/>
                <w:lang w:val="ka-GE"/>
              </w:rPr>
              <w:t>სამედიცინო ნანოტექნოლოგიები</w:t>
            </w:r>
          </w:p>
        </w:tc>
        <w:tc>
          <w:tcPr>
            <w:tcW w:w="567" w:type="dxa"/>
            <w:vAlign w:val="center"/>
          </w:tcPr>
          <w:p w14:paraId="6806B176" w14:textId="77777777" w:rsidR="009E7198" w:rsidRDefault="009E719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63D2E4D7" w14:textId="77777777" w:rsidR="009E7198" w:rsidRPr="006704A3" w:rsidRDefault="009E7198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14:paraId="2CA1F84E" w14:textId="77777777" w:rsidR="009E7198" w:rsidRPr="006704A3" w:rsidRDefault="009E7198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14:paraId="5CBF86E6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3AA71918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77A8B01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431" w:type="dxa"/>
          </w:tcPr>
          <w:p w14:paraId="733384AB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  <w:tc>
          <w:tcPr>
            <w:tcW w:w="236" w:type="dxa"/>
          </w:tcPr>
          <w:p w14:paraId="1A759620" w14:textId="77777777" w:rsidR="009E7198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2C0D02CC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A31164B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1830E7FB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7404C85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8C456F7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426" w:type="dxa"/>
          </w:tcPr>
          <w:p w14:paraId="4F493AF7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767EB86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8C34CB1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77621A68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099C0E95" w14:textId="78440CA9" w:rsidR="009E7198" w:rsidRPr="009616DE" w:rsidRDefault="009E7198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</w:tr>
      <w:tr w:rsidR="009E7198" w:rsidRPr="00835320" w14:paraId="5DABBE42" w14:textId="77777777" w:rsidTr="002E0818">
        <w:trPr>
          <w:gridAfter w:val="1"/>
          <w:wAfter w:w="48" w:type="dxa"/>
        </w:trPr>
        <w:tc>
          <w:tcPr>
            <w:tcW w:w="425" w:type="dxa"/>
          </w:tcPr>
          <w:p w14:paraId="5C7723FB" w14:textId="77777777" w:rsidR="009E7198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91</w:t>
            </w:r>
          </w:p>
        </w:tc>
        <w:tc>
          <w:tcPr>
            <w:tcW w:w="425" w:type="dxa"/>
          </w:tcPr>
          <w:p w14:paraId="61AC3F41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14:paraId="2803901C" w14:textId="77777777" w:rsidR="009E7198" w:rsidRPr="003B5DD8" w:rsidRDefault="009E7198" w:rsidP="00C97C63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917613">
              <w:rPr>
                <w:rFonts w:ascii="Sylfaen" w:hAnsi="Sylfaen" w:cs="Sylfaen"/>
              </w:rPr>
              <w:t>ტრავმატიზმის</w:t>
            </w:r>
            <w:proofErr w:type="spellEnd"/>
            <w:r w:rsidRPr="00917613">
              <w:rPr>
                <w:rFonts w:ascii="Sylfaen" w:hAnsi="Sylfaen" w:cs="Sylfaen"/>
                <w:lang w:val="ka-GE"/>
              </w:rPr>
              <w:t xml:space="preserve"> </w:t>
            </w:r>
            <w:proofErr w:type="spellStart"/>
            <w:r w:rsidRPr="00917613">
              <w:rPr>
                <w:rFonts w:ascii="Sylfaen" w:hAnsi="Sylfaen" w:cs="Sylfaen"/>
              </w:rPr>
              <w:t>პრევენცია</w:t>
            </w:r>
            <w:proofErr w:type="spellEnd"/>
            <w:r w:rsidRPr="003B5DD8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2BBC4070" w14:textId="77777777" w:rsidR="009E7198" w:rsidRDefault="009E719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7000E05A" w14:textId="77777777" w:rsidR="009E7198" w:rsidRPr="006704A3" w:rsidRDefault="009E7198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14:paraId="6CABCA76" w14:textId="77777777" w:rsidR="009E7198" w:rsidRPr="006704A3" w:rsidRDefault="009E7198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14:paraId="1583151E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60CDEA4D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6A273F9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431" w:type="dxa"/>
          </w:tcPr>
          <w:p w14:paraId="3147F5CB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  <w:tc>
          <w:tcPr>
            <w:tcW w:w="236" w:type="dxa"/>
          </w:tcPr>
          <w:p w14:paraId="30AD3A86" w14:textId="77777777" w:rsidR="009E7198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0AAEEFD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89F1E40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4B585BE3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7C9E238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6F82E26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6A0F3D4C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5AF701D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66CEAC5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6B77400F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236" w:type="dxa"/>
          </w:tcPr>
          <w:p w14:paraId="58E17E00" w14:textId="65A6A0D6" w:rsidR="009E7198" w:rsidRPr="00D57C5C" w:rsidRDefault="009E7198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</w:tr>
      <w:tr w:rsidR="009E7198" w:rsidRPr="00835320" w14:paraId="360E4FF8" w14:textId="77777777" w:rsidTr="002E0818">
        <w:trPr>
          <w:gridAfter w:val="1"/>
          <w:wAfter w:w="48" w:type="dxa"/>
        </w:trPr>
        <w:tc>
          <w:tcPr>
            <w:tcW w:w="425" w:type="dxa"/>
          </w:tcPr>
          <w:p w14:paraId="20AED846" w14:textId="77777777" w:rsidR="009E7198" w:rsidRDefault="00B0022F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92</w:t>
            </w:r>
          </w:p>
        </w:tc>
        <w:tc>
          <w:tcPr>
            <w:tcW w:w="425" w:type="dxa"/>
          </w:tcPr>
          <w:p w14:paraId="6EABB74A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14:paraId="60BF3915" w14:textId="77777777" w:rsidR="00FF4759" w:rsidRPr="00A03F6B" w:rsidRDefault="00FF4759" w:rsidP="00FF475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position w:val="1"/>
              </w:rPr>
            </w:pPr>
            <w:r w:rsidRPr="00A03F6B">
              <w:rPr>
                <w:rFonts w:ascii="Sylfaen" w:hAnsi="Sylfaen" w:cs="Sylfaen"/>
                <w:position w:val="1"/>
                <w:lang w:val="ka-GE"/>
              </w:rPr>
              <w:t>ეპიდემიოლოგიური კვლევის მეთოდები</w:t>
            </w:r>
          </w:p>
          <w:p w14:paraId="4CA3851F" w14:textId="6B421226" w:rsidR="009E7198" w:rsidRPr="003B5DD8" w:rsidRDefault="009E7198" w:rsidP="004172E8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836DE30" w14:textId="77777777" w:rsidR="009E7198" w:rsidRDefault="009E7198" w:rsidP="00F940B2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2BF6AECE" w14:textId="77777777" w:rsidR="009E7198" w:rsidRPr="006704A3" w:rsidRDefault="009E7198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14:paraId="319CE6BC" w14:textId="77777777" w:rsidR="009E7198" w:rsidRPr="006704A3" w:rsidRDefault="009E7198" w:rsidP="00F940B2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6704A3">
              <w:rPr>
                <w:rFonts w:ascii="Sylfaen" w:hAnsi="Sylfaen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14:paraId="6B4C823A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712CD34B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FB2D78F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431" w:type="dxa"/>
          </w:tcPr>
          <w:p w14:paraId="6B0477C4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  <w:tc>
          <w:tcPr>
            <w:tcW w:w="236" w:type="dxa"/>
          </w:tcPr>
          <w:p w14:paraId="25738CD8" w14:textId="77777777" w:rsidR="009E7198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CEF1102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A6C720F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0D609EB7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EB59039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266AA7F6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64BA4642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9262D2A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89F8046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0A08B302" w14:textId="77777777" w:rsidR="009E7198" w:rsidRPr="00835320" w:rsidRDefault="009E7198" w:rsidP="00F940B2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236" w:type="dxa"/>
          </w:tcPr>
          <w:p w14:paraId="0AC80256" w14:textId="1B16B809" w:rsidR="00A57F06" w:rsidRPr="00D93B43" w:rsidRDefault="00A57F06" w:rsidP="00F940B2">
            <w:pPr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14:paraId="5E1EB5CF" w14:textId="77777777" w:rsidR="00725443" w:rsidRDefault="00725443" w:rsidP="00072B9A">
      <w:pPr>
        <w:rPr>
          <w:rFonts w:ascii="Sylfaen" w:hAnsi="Sylfaen"/>
          <w:b/>
          <w:sz w:val="20"/>
          <w:szCs w:val="20"/>
          <w:lang w:val="ka-GE"/>
        </w:rPr>
      </w:pPr>
    </w:p>
    <w:p w14:paraId="5B31A26F" w14:textId="77777777" w:rsidR="00725443" w:rsidRDefault="00725443" w:rsidP="00072B9A">
      <w:pPr>
        <w:rPr>
          <w:rFonts w:ascii="Sylfaen" w:hAnsi="Sylfaen"/>
          <w:b/>
          <w:sz w:val="20"/>
          <w:szCs w:val="20"/>
          <w:lang w:val="ka-GE"/>
        </w:rPr>
      </w:pPr>
    </w:p>
    <w:sectPr w:rsidR="00725443" w:rsidSect="00165E4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134" w:right="1467" w:bottom="1134" w:left="1701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33F73" w14:textId="77777777" w:rsidR="00E84029" w:rsidRDefault="00E84029" w:rsidP="00D70847">
      <w:pPr>
        <w:spacing w:after="0" w:line="240" w:lineRule="auto"/>
      </w:pPr>
      <w:r>
        <w:separator/>
      </w:r>
    </w:p>
  </w:endnote>
  <w:endnote w:type="continuationSeparator" w:id="0">
    <w:p w14:paraId="55CB8887" w14:textId="77777777" w:rsidR="00E84029" w:rsidRDefault="00E84029" w:rsidP="00D70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cadNusx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nlo Bold">
    <w:charset w:val="00"/>
    <w:family w:val="auto"/>
    <w:pitch w:val="variable"/>
    <w:sig w:usb0="E60022FF" w:usb1="D000F1FB" w:usb2="00000028" w:usb3="00000000" w:csb0="000001DF" w:csb1="00000000"/>
  </w:font>
  <w:font w:name="ArialUnicodeMS">
    <w:charset w:val="00"/>
    <w:family w:val="auto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01504" w14:textId="77777777" w:rsidR="00B541D2" w:rsidRDefault="00B541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FAF00" w14:textId="77777777" w:rsidR="00B541D2" w:rsidRDefault="00B541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D3B80" w14:textId="77777777" w:rsidR="00B541D2" w:rsidRDefault="00B541D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932F7" w14:textId="77777777" w:rsidR="00B541D2" w:rsidRDefault="00B541D2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0B5D7" w14:textId="77777777" w:rsidR="00B541D2" w:rsidRDefault="00B541D2" w:rsidP="00F940B2">
    <w:pPr>
      <w:pStyle w:val="Footer"/>
      <w:jc w:val="center"/>
    </w:pPr>
    <w:r>
      <w:rPr>
        <w:rFonts w:ascii="Sylfaen" w:hAnsi="Sylfaen"/>
        <w:lang w:val="ka-GE"/>
      </w:rPr>
      <w:t xml:space="preserve"> </w:t>
    </w:r>
    <w:proofErr w:type="spellStart"/>
    <w:r>
      <w:rPr>
        <w:rFonts w:ascii="Sylfaen" w:hAnsi="Sylfaen"/>
        <w:b/>
      </w:rPr>
      <w:t>ივანე</w:t>
    </w:r>
    <w:proofErr w:type="spellEnd"/>
    <w:r>
      <w:rPr>
        <w:rFonts w:ascii="Sylfaen" w:hAnsi="Sylfaen"/>
        <w:b/>
      </w:rPr>
      <w:t xml:space="preserve"> </w:t>
    </w:r>
    <w:proofErr w:type="spellStart"/>
    <w:r>
      <w:rPr>
        <w:rFonts w:ascii="Sylfaen" w:hAnsi="Sylfaen"/>
        <w:b/>
      </w:rPr>
      <w:t>ჯავახიშვილის</w:t>
    </w:r>
    <w:proofErr w:type="spellEnd"/>
    <w:r>
      <w:rPr>
        <w:rFonts w:ascii="Sylfaen" w:hAnsi="Sylfaen"/>
        <w:b/>
      </w:rPr>
      <w:t xml:space="preserve"> </w:t>
    </w:r>
    <w:proofErr w:type="spellStart"/>
    <w:r>
      <w:rPr>
        <w:rFonts w:ascii="Sylfaen" w:hAnsi="Sylfaen"/>
        <w:b/>
      </w:rPr>
      <w:t>სახელობის</w:t>
    </w:r>
    <w:proofErr w:type="spellEnd"/>
    <w:r>
      <w:rPr>
        <w:rFonts w:ascii="Sylfaen" w:hAnsi="Sylfaen"/>
        <w:b/>
      </w:rPr>
      <w:t xml:space="preserve"> </w:t>
    </w:r>
    <w:proofErr w:type="spellStart"/>
    <w:r>
      <w:rPr>
        <w:rFonts w:ascii="Sylfaen" w:hAnsi="Sylfaen"/>
        <w:b/>
      </w:rPr>
      <w:t>თბილისის</w:t>
    </w:r>
    <w:proofErr w:type="spellEnd"/>
    <w:r>
      <w:rPr>
        <w:rFonts w:ascii="Sylfaen" w:hAnsi="Sylfaen"/>
        <w:b/>
      </w:rPr>
      <w:t xml:space="preserve"> </w:t>
    </w:r>
    <w:proofErr w:type="spellStart"/>
    <w:r>
      <w:rPr>
        <w:rFonts w:ascii="Sylfaen" w:hAnsi="Sylfaen"/>
        <w:b/>
      </w:rPr>
      <w:t>სახელმწიფო</w:t>
    </w:r>
    <w:proofErr w:type="spellEnd"/>
    <w:r>
      <w:rPr>
        <w:rFonts w:ascii="Sylfaen" w:hAnsi="Sylfaen"/>
        <w:b/>
        <w:lang w:val="ka-GE"/>
      </w:rPr>
      <w:t xml:space="preserve"> უნივერსიტეტი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78184" w14:textId="77777777" w:rsidR="00B541D2" w:rsidRDefault="00B541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F8F92" w14:textId="77777777" w:rsidR="00E84029" w:rsidRDefault="00E84029" w:rsidP="00D70847">
      <w:pPr>
        <w:spacing w:after="0" w:line="240" w:lineRule="auto"/>
      </w:pPr>
      <w:r>
        <w:separator/>
      </w:r>
    </w:p>
  </w:footnote>
  <w:footnote w:type="continuationSeparator" w:id="0">
    <w:p w14:paraId="021453EE" w14:textId="77777777" w:rsidR="00E84029" w:rsidRDefault="00E84029" w:rsidP="00D70847">
      <w:pPr>
        <w:spacing w:after="0" w:line="240" w:lineRule="auto"/>
      </w:pPr>
      <w:r>
        <w:continuationSeparator/>
      </w:r>
    </w:p>
  </w:footnote>
  <w:footnote w:id="1">
    <w:p w14:paraId="51045F58" w14:textId="77777777" w:rsidR="00B541D2" w:rsidRPr="005D509E" w:rsidRDefault="00B541D2" w:rsidP="006F3A02">
      <w:pPr>
        <w:pStyle w:val="FootnoteText"/>
        <w:jc w:val="both"/>
        <w:rPr>
          <w:rFonts w:ascii="Sylfaen" w:hAnsi="Sylfaen"/>
          <w:lang w:val="ka-GE"/>
        </w:rPr>
      </w:pPr>
      <w:r w:rsidRPr="00D674A1">
        <w:rPr>
          <w:rStyle w:val="FootnoteReference"/>
        </w:rPr>
        <w:footnoteRef/>
      </w:r>
      <w:r>
        <w:t xml:space="preserve"> </w:t>
      </w:r>
      <w:r>
        <w:rPr>
          <w:rFonts w:ascii="Sylfaen" w:hAnsi="Sylfaen"/>
          <w:lang w:val="ka-GE"/>
        </w:rPr>
        <w:t xml:space="preserve">სასწავლო გეგმა შეიძლება წარმოდგენილ იქნას პროგრამის სტრუქტურის </w:t>
      </w:r>
      <w:r>
        <w:rPr>
          <w:rFonts w:ascii="Sylfaen" w:hAnsi="Sylfaen"/>
        </w:rPr>
        <w:t xml:space="preserve">I, II </w:t>
      </w:r>
      <w:r>
        <w:rPr>
          <w:rFonts w:ascii="Sylfaen" w:hAnsi="Sylfaen"/>
          <w:lang w:val="ka-GE"/>
        </w:rPr>
        <w:t xml:space="preserve">ან </w:t>
      </w:r>
      <w:r>
        <w:rPr>
          <w:rFonts w:ascii="Sylfaen" w:hAnsi="Sylfaen"/>
        </w:rPr>
        <w:t>III</w:t>
      </w:r>
      <w:r>
        <w:rPr>
          <w:rFonts w:ascii="Sylfaen" w:hAnsi="Sylfaen"/>
          <w:lang w:val="ka-GE"/>
        </w:rPr>
        <w:t xml:space="preserve"> ვარიანტის შესაბამისად, საგანმანათლებლო პროგრამის თავისებურებების და/ან სწავლების საფეხურის მიხედვით. </w:t>
      </w:r>
      <w:r>
        <w:rPr>
          <w:rFonts w:ascii="Sylfaen" w:hAnsi="Sylfae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35B0F" w14:textId="77777777" w:rsidR="00B541D2" w:rsidRDefault="00B541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5D02C" w14:textId="77777777" w:rsidR="00B541D2" w:rsidRDefault="00B541D2">
    <w:pPr>
      <w:pStyle w:val="Header"/>
    </w:pPr>
    <w:r>
      <w:t xml:space="preserve">                                                                               </w:t>
    </w:r>
    <w:r w:rsidRPr="005F5031">
      <w:rPr>
        <w:noProof/>
      </w:rPr>
      <w:drawing>
        <wp:inline distT="0" distB="0" distL="0" distR="0" wp14:anchorId="7B0DD1B9" wp14:editId="5C339673">
          <wp:extent cx="822960" cy="747337"/>
          <wp:effectExtent l="19050" t="0" r="0" b="0"/>
          <wp:docPr id="3" name="Picture 1" descr="C:\Users\user\Downloads\106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06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7473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E80DE" w14:textId="77777777" w:rsidR="00B541D2" w:rsidRDefault="00B541D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38A91" w14:textId="77777777" w:rsidR="00B541D2" w:rsidRDefault="00B541D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68903" w14:textId="77777777" w:rsidR="00B541D2" w:rsidRDefault="006139D3" w:rsidP="00F940B2">
    <w:pPr>
      <w:pStyle w:val="Header"/>
      <w:tabs>
        <w:tab w:val="center" w:pos="4844"/>
      </w:tabs>
      <w:spacing w:after="100" w:afterAutospacing="1"/>
      <w:jc w:val="center"/>
      <w:rPr>
        <w:rFonts w:ascii="Sylfaen" w:hAnsi="Sylfaen"/>
        <w:b/>
      </w:rPr>
    </w:pPr>
    <w:r>
      <w:rPr>
        <w:rFonts w:ascii="Sylfaen" w:hAnsi="Sylfaen"/>
        <w:b/>
      </w:rPr>
      <w:pict w14:anchorId="421F97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4.5pt;height:56.25pt">
          <v:imagedata r:id="rId1" o:title="106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67973" w14:textId="77777777" w:rsidR="00B541D2" w:rsidRDefault="00B541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5673"/>
    <w:multiLevelType w:val="hybridMultilevel"/>
    <w:tmpl w:val="418C28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078B3"/>
    <w:multiLevelType w:val="hybridMultilevel"/>
    <w:tmpl w:val="67EC1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745D8"/>
    <w:multiLevelType w:val="hybridMultilevel"/>
    <w:tmpl w:val="44249D50"/>
    <w:lvl w:ilvl="0" w:tplc="85822CAC">
      <w:start w:val="1"/>
      <w:numFmt w:val="upperLetter"/>
      <w:lvlText w:val="(%1)"/>
      <w:lvlJc w:val="left"/>
      <w:pPr>
        <w:ind w:left="39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07CF530E"/>
    <w:multiLevelType w:val="hybridMultilevel"/>
    <w:tmpl w:val="81787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94154"/>
    <w:multiLevelType w:val="hybridMultilevel"/>
    <w:tmpl w:val="E982A3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A15B45"/>
    <w:multiLevelType w:val="hybridMultilevel"/>
    <w:tmpl w:val="65669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6446A"/>
    <w:multiLevelType w:val="hybridMultilevel"/>
    <w:tmpl w:val="D9762C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E3C33"/>
    <w:multiLevelType w:val="multilevel"/>
    <w:tmpl w:val="31C854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61262F8A"/>
    <w:multiLevelType w:val="hybridMultilevel"/>
    <w:tmpl w:val="125E12E4"/>
    <w:lvl w:ilvl="0" w:tplc="FE0CB2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860A12"/>
    <w:multiLevelType w:val="hybridMultilevel"/>
    <w:tmpl w:val="E6969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B630F6"/>
    <w:multiLevelType w:val="hybridMultilevel"/>
    <w:tmpl w:val="002C09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3"/>
  </w:num>
  <w:num w:numId="9">
    <w:abstractNumId w:val="9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7D50"/>
    <w:rsid w:val="00006931"/>
    <w:rsid w:val="00007BDE"/>
    <w:rsid w:val="0001412C"/>
    <w:rsid w:val="00014B93"/>
    <w:rsid w:val="00015F71"/>
    <w:rsid w:val="00020462"/>
    <w:rsid w:val="00020D05"/>
    <w:rsid w:val="00022A87"/>
    <w:rsid w:val="00026DC7"/>
    <w:rsid w:val="000329E8"/>
    <w:rsid w:val="00032B58"/>
    <w:rsid w:val="00043993"/>
    <w:rsid w:val="00052928"/>
    <w:rsid w:val="000545F3"/>
    <w:rsid w:val="00071D8F"/>
    <w:rsid w:val="00072B9A"/>
    <w:rsid w:val="000750A9"/>
    <w:rsid w:val="000956C5"/>
    <w:rsid w:val="000975DC"/>
    <w:rsid w:val="000A1D35"/>
    <w:rsid w:val="000A265A"/>
    <w:rsid w:val="000A3108"/>
    <w:rsid w:val="000B1191"/>
    <w:rsid w:val="000B54E7"/>
    <w:rsid w:val="000C0CAD"/>
    <w:rsid w:val="000C7583"/>
    <w:rsid w:val="000D39FF"/>
    <w:rsid w:val="000F2904"/>
    <w:rsid w:val="000F6DE3"/>
    <w:rsid w:val="00114838"/>
    <w:rsid w:val="00121979"/>
    <w:rsid w:val="00123843"/>
    <w:rsid w:val="001301D3"/>
    <w:rsid w:val="00134E80"/>
    <w:rsid w:val="00147A5B"/>
    <w:rsid w:val="0015134A"/>
    <w:rsid w:val="00164934"/>
    <w:rsid w:val="00165E42"/>
    <w:rsid w:val="0017357B"/>
    <w:rsid w:val="0017484E"/>
    <w:rsid w:val="00176C61"/>
    <w:rsid w:val="00184335"/>
    <w:rsid w:val="001843CC"/>
    <w:rsid w:val="00191401"/>
    <w:rsid w:val="00191C7E"/>
    <w:rsid w:val="00196790"/>
    <w:rsid w:val="001A2A4D"/>
    <w:rsid w:val="001A5784"/>
    <w:rsid w:val="001B7B95"/>
    <w:rsid w:val="001C0842"/>
    <w:rsid w:val="001C16F0"/>
    <w:rsid w:val="001C2535"/>
    <w:rsid w:val="001D2524"/>
    <w:rsid w:val="001D503C"/>
    <w:rsid w:val="001D5DC3"/>
    <w:rsid w:val="001D7E33"/>
    <w:rsid w:val="001E285F"/>
    <w:rsid w:val="001E2A90"/>
    <w:rsid w:val="001F2F36"/>
    <w:rsid w:val="001F3151"/>
    <w:rsid w:val="00204A8A"/>
    <w:rsid w:val="00206FB2"/>
    <w:rsid w:val="00213ED4"/>
    <w:rsid w:val="00215EE5"/>
    <w:rsid w:val="0022126B"/>
    <w:rsid w:val="0022450E"/>
    <w:rsid w:val="00225240"/>
    <w:rsid w:val="00237561"/>
    <w:rsid w:val="00246664"/>
    <w:rsid w:val="0026220A"/>
    <w:rsid w:val="0026655B"/>
    <w:rsid w:val="002726A1"/>
    <w:rsid w:val="0027368D"/>
    <w:rsid w:val="00275373"/>
    <w:rsid w:val="002806AB"/>
    <w:rsid w:val="00283A22"/>
    <w:rsid w:val="00296FBD"/>
    <w:rsid w:val="00297133"/>
    <w:rsid w:val="002A10EC"/>
    <w:rsid w:val="002A6500"/>
    <w:rsid w:val="002A6CA2"/>
    <w:rsid w:val="002C2256"/>
    <w:rsid w:val="002C3F7E"/>
    <w:rsid w:val="002C64FD"/>
    <w:rsid w:val="002C68DE"/>
    <w:rsid w:val="002E0818"/>
    <w:rsid w:val="002E0F6E"/>
    <w:rsid w:val="002E4ACF"/>
    <w:rsid w:val="002E5C91"/>
    <w:rsid w:val="002F3DA8"/>
    <w:rsid w:val="002F478F"/>
    <w:rsid w:val="002F4DC2"/>
    <w:rsid w:val="002F56F7"/>
    <w:rsid w:val="00300251"/>
    <w:rsid w:val="003113E3"/>
    <w:rsid w:val="00315181"/>
    <w:rsid w:val="003340AE"/>
    <w:rsid w:val="00351A8B"/>
    <w:rsid w:val="00360FB9"/>
    <w:rsid w:val="0036305C"/>
    <w:rsid w:val="0036459C"/>
    <w:rsid w:val="003668FF"/>
    <w:rsid w:val="00387947"/>
    <w:rsid w:val="00391A72"/>
    <w:rsid w:val="003A16B8"/>
    <w:rsid w:val="003A2F4C"/>
    <w:rsid w:val="003B0530"/>
    <w:rsid w:val="003B342E"/>
    <w:rsid w:val="003B5DD8"/>
    <w:rsid w:val="003C1493"/>
    <w:rsid w:val="003C762B"/>
    <w:rsid w:val="003D132E"/>
    <w:rsid w:val="003D3848"/>
    <w:rsid w:val="003D4F78"/>
    <w:rsid w:val="003D557A"/>
    <w:rsid w:val="003D6E47"/>
    <w:rsid w:val="003E09C7"/>
    <w:rsid w:val="003E0AC2"/>
    <w:rsid w:val="003E0AFA"/>
    <w:rsid w:val="004059BC"/>
    <w:rsid w:val="004104C8"/>
    <w:rsid w:val="0041279C"/>
    <w:rsid w:val="004135E7"/>
    <w:rsid w:val="00413864"/>
    <w:rsid w:val="00417080"/>
    <w:rsid w:val="004172E8"/>
    <w:rsid w:val="00425E4C"/>
    <w:rsid w:val="0043245F"/>
    <w:rsid w:val="00432908"/>
    <w:rsid w:val="004401ED"/>
    <w:rsid w:val="00446C1E"/>
    <w:rsid w:val="0045774E"/>
    <w:rsid w:val="00472F29"/>
    <w:rsid w:val="004750E2"/>
    <w:rsid w:val="004A10AC"/>
    <w:rsid w:val="004A1989"/>
    <w:rsid w:val="004B2C94"/>
    <w:rsid w:val="004B50B0"/>
    <w:rsid w:val="004D3F59"/>
    <w:rsid w:val="004D44FC"/>
    <w:rsid w:val="004D5E13"/>
    <w:rsid w:val="004D7827"/>
    <w:rsid w:val="004E03AE"/>
    <w:rsid w:val="004E500E"/>
    <w:rsid w:val="004E744D"/>
    <w:rsid w:val="004F0875"/>
    <w:rsid w:val="004F09B1"/>
    <w:rsid w:val="005017FA"/>
    <w:rsid w:val="00503AA7"/>
    <w:rsid w:val="005072D8"/>
    <w:rsid w:val="005079BD"/>
    <w:rsid w:val="0051197B"/>
    <w:rsid w:val="00512A7B"/>
    <w:rsid w:val="005170BB"/>
    <w:rsid w:val="0051785A"/>
    <w:rsid w:val="005203F8"/>
    <w:rsid w:val="00523192"/>
    <w:rsid w:val="00523E8C"/>
    <w:rsid w:val="005255A0"/>
    <w:rsid w:val="0053130D"/>
    <w:rsid w:val="005414BD"/>
    <w:rsid w:val="00543DB5"/>
    <w:rsid w:val="005442BF"/>
    <w:rsid w:val="00565D2E"/>
    <w:rsid w:val="00582345"/>
    <w:rsid w:val="00587340"/>
    <w:rsid w:val="00592E3F"/>
    <w:rsid w:val="005A7D50"/>
    <w:rsid w:val="005B050B"/>
    <w:rsid w:val="005B529E"/>
    <w:rsid w:val="005C271D"/>
    <w:rsid w:val="005C581F"/>
    <w:rsid w:val="005C62F1"/>
    <w:rsid w:val="005C6EA1"/>
    <w:rsid w:val="005D5BED"/>
    <w:rsid w:val="005D65C2"/>
    <w:rsid w:val="005E317D"/>
    <w:rsid w:val="005E6860"/>
    <w:rsid w:val="005E7AB1"/>
    <w:rsid w:val="005F40D2"/>
    <w:rsid w:val="0060650E"/>
    <w:rsid w:val="00606542"/>
    <w:rsid w:val="0061001B"/>
    <w:rsid w:val="006103D4"/>
    <w:rsid w:val="006139D3"/>
    <w:rsid w:val="00617508"/>
    <w:rsid w:val="00620B36"/>
    <w:rsid w:val="006222D0"/>
    <w:rsid w:val="006319BB"/>
    <w:rsid w:val="00632E80"/>
    <w:rsid w:val="00633F22"/>
    <w:rsid w:val="00635A97"/>
    <w:rsid w:val="00651C07"/>
    <w:rsid w:val="006547EE"/>
    <w:rsid w:val="00657769"/>
    <w:rsid w:val="00662C2D"/>
    <w:rsid w:val="006704A3"/>
    <w:rsid w:val="00681055"/>
    <w:rsid w:val="0069275B"/>
    <w:rsid w:val="00692807"/>
    <w:rsid w:val="006A40EA"/>
    <w:rsid w:val="006A5CBC"/>
    <w:rsid w:val="006B5005"/>
    <w:rsid w:val="006C1083"/>
    <w:rsid w:val="006D1412"/>
    <w:rsid w:val="006D736A"/>
    <w:rsid w:val="006E1C93"/>
    <w:rsid w:val="006E5FE5"/>
    <w:rsid w:val="006F3A02"/>
    <w:rsid w:val="006F3D07"/>
    <w:rsid w:val="006F45A8"/>
    <w:rsid w:val="00720248"/>
    <w:rsid w:val="00725443"/>
    <w:rsid w:val="00733526"/>
    <w:rsid w:val="00734FF9"/>
    <w:rsid w:val="00736FB6"/>
    <w:rsid w:val="0074142D"/>
    <w:rsid w:val="007417D0"/>
    <w:rsid w:val="0075297D"/>
    <w:rsid w:val="00753D76"/>
    <w:rsid w:val="00754460"/>
    <w:rsid w:val="00757BD7"/>
    <w:rsid w:val="00765085"/>
    <w:rsid w:val="007820FA"/>
    <w:rsid w:val="00785DA8"/>
    <w:rsid w:val="007904C0"/>
    <w:rsid w:val="007966B9"/>
    <w:rsid w:val="00796ED1"/>
    <w:rsid w:val="007A3ABA"/>
    <w:rsid w:val="007A3C06"/>
    <w:rsid w:val="007A4895"/>
    <w:rsid w:val="007B6821"/>
    <w:rsid w:val="007C11CE"/>
    <w:rsid w:val="007C5986"/>
    <w:rsid w:val="007E4CF7"/>
    <w:rsid w:val="00800220"/>
    <w:rsid w:val="00811A19"/>
    <w:rsid w:val="00825442"/>
    <w:rsid w:val="00825861"/>
    <w:rsid w:val="0082677E"/>
    <w:rsid w:val="00851705"/>
    <w:rsid w:val="008627C5"/>
    <w:rsid w:val="00864F5B"/>
    <w:rsid w:val="0086601C"/>
    <w:rsid w:val="00866B68"/>
    <w:rsid w:val="008814C1"/>
    <w:rsid w:val="0089033C"/>
    <w:rsid w:val="00891D93"/>
    <w:rsid w:val="00897F21"/>
    <w:rsid w:val="008A0091"/>
    <w:rsid w:val="008A2B46"/>
    <w:rsid w:val="008B2F33"/>
    <w:rsid w:val="008B6FA9"/>
    <w:rsid w:val="008C4E0C"/>
    <w:rsid w:val="008C563B"/>
    <w:rsid w:val="008D40B5"/>
    <w:rsid w:val="008E2137"/>
    <w:rsid w:val="008E5809"/>
    <w:rsid w:val="008F5239"/>
    <w:rsid w:val="00903821"/>
    <w:rsid w:val="009241A6"/>
    <w:rsid w:val="00946254"/>
    <w:rsid w:val="009477F1"/>
    <w:rsid w:val="00950ABE"/>
    <w:rsid w:val="00952E25"/>
    <w:rsid w:val="00954D46"/>
    <w:rsid w:val="0095589C"/>
    <w:rsid w:val="00957034"/>
    <w:rsid w:val="009616DE"/>
    <w:rsid w:val="00962D23"/>
    <w:rsid w:val="00963ED2"/>
    <w:rsid w:val="009723BF"/>
    <w:rsid w:val="009735B0"/>
    <w:rsid w:val="00982460"/>
    <w:rsid w:val="009826F1"/>
    <w:rsid w:val="00991D4F"/>
    <w:rsid w:val="009A071B"/>
    <w:rsid w:val="009B1030"/>
    <w:rsid w:val="009B5D8D"/>
    <w:rsid w:val="009C29E1"/>
    <w:rsid w:val="009C5B9D"/>
    <w:rsid w:val="009E7198"/>
    <w:rsid w:val="009F3092"/>
    <w:rsid w:val="00A0189D"/>
    <w:rsid w:val="00A0196F"/>
    <w:rsid w:val="00A05550"/>
    <w:rsid w:val="00A068E1"/>
    <w:rsid w:val="00A125FF"/>
    <w:rsid w:val="00A13B6B"/>
    <w:rsid w:val="00A21E0D"/>
    <w:rsid w:val="00A237E5"/>
    <w:rsid w:val="00A240F7"/>
    <w:rsid w:val="00A40BD8"/>
    <w:rsid w:val="00A4174A"/>
    <w:rsid w:val="00A45A50"/>
    <w:rsid w:val="00A54DAC"/>
    <w:rsid w:val="00A553C8"/>
    <w:rsid w:val="00A56957"/>
    <w:rsid w:val="00A56D2B"/>
    <w:rsid w:val="00A57F06"/>
    <w:rsid w:val="00A64E92"/>
    <w:rsid w:val="00A74829"/>
    <w:rsid w:val="00A75308"/>
    <w:rsid w:val="00A773AE"/>
    <w:rsid w:val="00A810FE"/>
    <w:rsid w:val="00A86FAA"/>
    <w:rsid w:val="00A87609"/>
    <w:rsid w:val="00A9310C"/>
    <w:rsid w:val="00A94255"/>
    <w:rsid w:val="00A9577C"/>
    <w:rsid w:val="00AA07C8"/>
    <w:rsid w:val="00AA3243"/>
    <w:rsid w:val="00AB3485"/>
    <w:rsid w:val="00AB5A68"/>
    <w:rsid w:val="00AC4B00"/>
    <w:rsid w:val="00AC7EF4"/>
    <w:rsid w:val="00AE3C27"/>
    <w:rsid w:val="00B0022F"/>
    <w:rsid w:val="00B0283C"/>
    <w:rsid w:val="00B243D7"/>
    <w:rsid w:val="00B248CA"/>
    <w:rsid w:val="00B26883"/>
    <w:rsid w:val="00B27F83"/>
    <w:rsid w:val="00B305F5"/>
    <w:rsid w:val="00B456A0"/>
    <w:rsid w:val="00B4738D"/>
    <w:rsid w:val="00B541D2"/>
    <w:rsid w:val="00B54B6B"/>
    <w:rsid w:val="00B54E84"/>
    <w:rsid w:val="00B55281"/>
    <w:rsid w:val="00B6410C"/>
    <w:rsid w:val="00B70274"/>
    <w:rsid w:val="00B74D02"/>
    <w:rsid w:val="00B77577"/>
    <w:rsid w:val="00B83086"/>
    <w:rsid w:val="00B86EC9"/>
    <w:rsid w:val="00B905C0"/>
    <w:rsid w:val="00B94943"/>
    <w:rsid w:val="00B956BE"/>
    <w:rsid w:val="00BA4FE5"/>
    <w:rsid w:val="00BB28B8"/>
    <w:rsid w:val="00BB368C"/>
    <w:rsid w:val="00BB5E2B"/>
    <w:rsid w:val="00BC29D5"/>
    <w:rsid w:val="00BC5221"/>
    <w:rsid w:val="00BD1257"/>
    <w:rsid w:val="00BD6E0D"/>
    <w:rsid w:val="00BF3C6E"/>
    <w:rsid w:val="00BF44D4"/>
    <w:rsid w:val="00BF59D8"/>
    <w:rsid w:val="00C00312"/>
    <w:rsid w:val="00C14746"/>
    <w:rsid w:val="00C15886"/>
    <w:rsid w:val="00C35C6D"/>
    <w:rsid w:val="00C371B1"/>
    <w:rsid w:val="00C37530"/>
    <w:rsid w:val="00C40048"/>
    <w:rsid w:val="00C427D0"/>
    <w:rsid w:val="00C60DE2"/>
    <w:rsid w:val="00C71078"/>
    <w:rsid w:val="00C93B81"/>
    <w:rsid w:val="00C977EC"/>
    <w:rsid w:val="00C97C63"/>
    <w:rsid w:val="00CA42DC"/>
    <w:rsid w:val="00CA6637"/>
    <w:rsid w:val="00CB2771"/>
    <w:rsid w:val="00CD32D5"/>
    <w:rsid w:val="00CD68A6"/>
    <w:rsid w:val="00CE1483"/>
    <w:rsid w:val="00CE60CA"/>
    <w:rsid w:val="00CF2BD8"/>
    <w:rsid w:val="00D001C9"/>
    <w:rsid w:val="00D15C75"/>
    <w:rsid w:val="00D17C9E"/>
    <w:rsid w:val="00D22734"/>
    <w:rsid w:val="00D34784"/>
    <w:rsid w:val="00D37B01"/>
    <w:rsid w:val="00D37F68"/>
    <w:rsid w:val="00D44079"/>
    <w:rsid w:val="00D539F4"/>
    <w:rsid w:val="00D561B5"/>
    <w:rsid w:val="00D57C5C"/>
    <w:rsid w:val="00D602A5"/>
    <w:rsid w:val="00D64199"/>
    <w:rsid w:val="00D674A1"/>
    <w:rsid w:val="00D70847"/>
    <w:rsid w:val="00D75812"/>
    <w:rsid w:val="00D764DC"/>
    <w:rsid w:val="00D77310"/>
    <w:rsid w:val="00D82426"/>
    <w:rsid w:val="00D9195E"/>
    <w:rsid w:val="00D93B43"/>
    <w:rsid w:val="00DB336A"/>
    <w:rsid w:val="00DB646D"/>
    <w:rsid w:val="00DB73C4"/>
    <w:rsid w:val="00DB77C1"/>
    <w:rsid w:val="00DC7FBF"/>
    <w:rsid w:val="00DD0F5F"/>
    <w:rsid w:val="00DD45C1"/>
    <w:rsid w:val="00DF11A3"/>
    <w:rsid w:val="00DF34BD"/>
    <w:rsid w:val="00DF39B1"/>
    <w:rsid w:val="00E02D34"/>
    <w:rsid w:val="00E0785D"/>
    <w:rsid w:val="00E07D71"/>
    <w:rsid w:val="00E11E16"/>
    <w:rsid w:val="00E24241"/>
    <w:rsid w:val="00E401D7"/>
    <w:rsid w:val="00E437F9"/>
    <w:rsid w:val="00E463B6"/>
    <w:rsid w:val="00E52059"/>
    <w:rsid w:val="00E55CEE"/>
    <w:rsid w:val="00E66ECE"/>
    <w:rsid w:val="00E72F84"/>
    <w:rsid w:val="00E84029"/>
    <w:rsid w:val="00E875EE"/>
    <w:rsid w:val="00E9033D"/>
    <w:rsid w:val="00E9619F"/>
    <w:rsid w:val="00EB6239"/>
    <w:rsid w:val="00EB7B07"/>
    <w:rsid w:val="00EC019F"/>
    <w:rsid w:val="00EC0C97"/>
    <w:rsid w:val="00EC0D9E"/>
    <w:rsid w:val="00EC3025"/>
    <w:rsid w:val="00EC5B9B"/>
    <w:rsid w:val="00EC7459"/>
    <w:rsid w:val="00EC7D42"/>
    <w:rsid w:val="00ED3702"/>
    <w:rsid w:val="00EE23D3"/>
    <w:rsid w:val="00EE38C8"/>
    <w:rsid w:val="00EE6E09"/>
    <w:rsid w:val="00EF2A90"/>
    <w:rsid w:val="00F00026"/>
    <w:rsid w:val="00F00F6C"/>
    <w:rsid w:val="00F02A13"/>
    <w:rsid w:val="00F06DD9"/>
    <w:rsid w:val="00F13ECA"/>
    <w:rsid w:val="00F21B02"/>
    <w:rsid w:val="00F21EE4"/>
    <w:rsid w:val="00F2611C"/>
    <w:rsid w:val="00F27866"/>
    <w:rsid w:val="00F2791E"/>
    <w:rsid w:val="00F33C6C"/>
    <w:rsid w:val="00F34895"/>
    <w:rsid w:val="00F355B2"/>
    <w:rsid w:val="00F35FEA"/>
    <w:rsid w:val="00F41A03"/>
    <w:rsid w:val="00F44906"/>
    <w:rsid w:val="00F51AE5"/>
    <w:rsid w:val="00F52AB9"/>
    <w:rsid w:val="00F545BF"/>
    <w:rsid w:val="00F56535"/>
    <w:rsid w:val="00F57A49"/>
    <w:rsid w:val="00F60DDB"/>
    <w:rsid w:val="00F630D0"/>
    <w:rsid w:val="00F669A0"/>
    <w:rsid w:val="00F72141"/>
    <w:rsid w:val="00F7572C"/>
    <w:rsid w:val="00F87C7C"/>
    <w:rsid w:val="00F90D2D"/>
    <w:rsid w:val="00F91029"/>
    <w:rsid w:val="00F932AD"/>
    <w:rsid w:val="00F940B2"/>
    <w:rsid w:val="00F9492A"/>
    <w:rsid w:val="00F976CB"/>
    <w:rsid w:val="00FA7EF5"/>
    <w:rsid w:val="00FB5EF8"/>
    <w:rsid w:val="00FB6981"/>
    <w:rsid w:val="00FC06DF"/>
    <w:rsid w:val="00FD1CA3"/>
    <w:rsid w:val="00FE3EE0"/>
    <w:rsid w:val="00FF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EC23E1"/>
  <w15:docId w15:val="{B65529F5-60F5-4554-9F33-3C94E21FB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4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1D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D7084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7084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084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6655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B5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3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A02"/>
  </w:style>
  <w:style w:type="paragraph" w:styleId="Footer">
    <w:name w:val="footer"/>
    <w:basedOn w:val="Normal"/>
    <w:link w:val="FooterChar"/>
    <w:uiPriority w:val="99"/>
    <w:unhideWhenUsed/>
    <w:rsid w:val="006F3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A02"/>
  </w:style>
  <w:style w:type="paragraph" w:styleId="BalloonText">
    <w:name w:val="Balloon Text"/>
    <w:basedOn w:val="Normal"/>
    <w:link w:val="BalloonTextChar"/>
    <w:uiPriority w:val="99"/>
    <w:semiHidden/>
    <w:unhideWhenUsed/>
    <w:rsid w:val="006F3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A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72F84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  <w:lang w:val="ru-RU" w:eastAsia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72F84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72F84"/>
    <w:rPr>
      <w:rFonts w:ascii="Calibri" w:eastAsia="Calibri" w:hAnsi="Calibri" w:cs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D674A1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F545BF"/>
    <w:pPr>
      <w:spacing w:after="0" w:line="240" w:lineRule="auto"/>
      <w:jc w:val="both"/>
    </w:pPr>
    <w:rPr>
      <w:rFonts w:ascii="Consolas" w:eastAsia="Calibri" w:hAnsi="Consolas" w:cs="Times New Roman"/>
      <w:sz w:val="21"/>
      <w:szCs w:val="21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F545BF"/>
    <w:rPr>
      <w:rFonts w:ascii="Consolas" w:eastAsia="Calibri" w:hAnsi="Consolas" w:cs="Times New Roman"/>
      <w:sz w:val="21"/>
      <w:szCs w:val="21"/>
      <w:lang w:val="ru-RU"/>
    </w:rPr>
  </w:style>
  <w:style w:type="paragraph" w:customStyle="1" w:styleId="ColorfulList-Accent11">
    <w:name w:val="Colorful List - Accent 11"/>
    <w:basedOn w:val="Normal"/>
    <w:uiPriority w:val="34"/>
    <w:qFormat/>
    <w:rsid w:val="00F545B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ParaN1">
    <w:name w:val="Par_aN1"/>
    <w:basedOn w:val="Normal"/>
    <w:rsid w:val="00F545BF"/>
    <w:pPr>
      <w:tabs>
        <w:tab w:val="left" w:pos="709"/>
      </w:tabs>
      <w:spacing w:after="0" w:line="240" w:lineRule="auto"/>
      <w:ind w:left="709" w:firstLine="284"/>
      <w:jc w:val="both"/>
    </w:pPr>
    <w:rPr>
      <w:rFonts w:ascii="AcadNusx" w:eastAsia="Times New Roman" w:hAnsi="AcadNusx" w:cs="Times New Roman"/>
      <w:noProof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2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8E2EE-D3C7-264B-897F-5483CA2B8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15</Pages>
  <Words>2152</Words>
  <Characters>12269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nino chikhladze</cp:lastModifiedBy>
  <cp:revision>447</cp:revision>
  <cp:lastPrinted>2018-12-07T08:25:00Z</cp:lastPrinted>
  <dcterms:created xsi:type="dcterms:W3CDTF">2018-12-06T06:12:00Z</dcterms:created>
  <dcterms:modified xsi:type="dcterms:W3CDTF">2024-06-05T15:45:00Z</dcterms:modified>
</cp:coreProperties>
</file>